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16B2" w:rsidRDefault="001616B2" w:rsidP="000C77A1">
      <w:pPr>
        <w:spacing w:after="0" w:line="240" w:lineRule="auto"/>
        <w:rPr>
          <w:rFonts w:ascii="Times New Roman" w:hAnsi="Times New Roman" w:cs="Times New Roman"/>
          <w:b/>
          <w:color w:val="000000"/>
          <w:sz w:val="24"/>
          <w:szCs w:val="24"/>
          <w:lang w:val="ru-RU"/>
        </w:rPr>
      </w:pPr>
      <w:bookmarkStart w:id="0" w:name="block-20259353"/>
      <w:r w:rsidRPr="001616B2">
        <w:rPr>
          <w:rFonts w:ascii="Times New Roman" w:hAnsi="Times New Roman" w:cs="Times New Roman"/>
          <w:b/>
          <w:noProof/>
          <w:color w:val="000000"/>
          <w:sz w:val="24"/>
          <w:szCs w:val="24"/>
          <w:lang w:val="ru-RU" w:eastAsia="ru-RU"/>
        </w:rPr>
        <w:drawing>
          <wp:inline distT="0" distB="0" distL="0" distR="0">
            <wp:extent cx="6645910" cy="9402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402970"/>
                    </a:xfrm>
                    <a:prstGeom prst="rect">
                      <a:avLst/>
                    </a:prstGeom>
                    <a:noFill/>
                    <a:ln>
                      <a:noFill/>
                    </a:ln>
                  </pic:spPr>
                </pic:pic>
              </a:graphicData>
            </a:graphic>
          </wp:inline>
        </w:drawing>
      </w:r>
      <w:bookmarkStart w:id="1" w:name="_GoBack"/>
      <w:bookmarkEnd w:id="1"/>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lastRenderedPageBreak/>
        <w:t>ПОЯСНИТЕЛЬНАЯ ЗАПИСКА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E725C2">
        <w:rPr>
          <w:rFonts w:ascii="Times New Roman" w:hAnsi="Times New Roman" w:cs="Times New Roman"/>
          <w:color w:val="333333"/>
          <w:sz w:val="24"/>
          <w:szCs w:val="24"/>
          <w:lang w:val="ru-RU"/>
        </w:rPr>
        <w:t xml:space="preserve">едеральной рабочей </w:t>
      </w:r>
      <w:r w:rsidRPr="00E725C2">
        <w:rPr>
          <w:rFonts w:ascii="Times New Roman" w:hAnsi="Times New Roman" w:cs="Times New Roman"/>
          <w:color w:val="000000"/>
          <w:sz w:val="24"/>
          <w:szCs w:val="24"/>
          <w:lang w:val="ru-RU"/>
        </w:rPr>
        <w:t xml:space="preserve">программе воспитания.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ОБЩАЯ ХАРАКТЕРИСТИКА ПРЕДМЕТА «ГЕОГРАФИЯ»</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ЦЕЛИ ИЗУЧЕНИЯ ПРЕДМЕТА «ГЕОГРАФИЯ»</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Цели изучения географии на базовом уровне в средней школе направлены на:</w:t>
      </w:r>
    </w:p>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E725C2">
        <w:rPr>
          <w:rFonts w:ascii="Times New Roman" w:hAnsi="Times New Roman" w:cs="Times New Roman"/>
          <w:color w:val="000000"/>
          <w:sz w:val="24"/>
          <w:szCs w:val="24"/>
        </w:rPr>
        <w:t>c</w:t>
      </w:r>
      <w:r w:rsidRPr="00E725C2">
        <w:rPr>
          <w:rFonts w:ascii="Times New Roman" w:hAnsi="Times New Roman" w:cs="Times New Roman"/>
          <w:color w:val="000000"/>
          <w:sz w:val="24"/>
          <w:szCs w:val="24"/>
          <w:lang w:val="ru-RU"/>
        </w:rPr>
        <w:t xml:space="preserve"> ролью </w:t>
      </w:r>
      <w:r w:rsidRPr="00E725C2">
        <w:rPr>
          <w:rFonts w:ascii="Times New Roman" w:hAnsi="Times New Roman" w:cs="Times New Roman"/>
          <w:color w:val="000000"/>
          <w:sz w:val="24"/>
          <w:szCs w:val="24"/>
        </w:rPr>
        <w:t>России как составной части мирового сообщества;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5) приобретение опыта разнообразной деятельности, направленной на достижение целей устойчивого развития.</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МЕСТО УЧЕБНОГО ПРЕДМЕТА «ГЕОГРАФИЯ» В УЧЕБНОМ ПЛАНЕ</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Учебным планом на изучение географии на базовом уровне в 10-11 классах отводится 68 часов: по одному часу в неделю в 10 и 11 классах.</w:t>
      </w:r>
    </w:p>
    <w:p w:rsidR="00FA3746" w:rsidRPr="00E725C2" w:rsidRDefault="00FA3746" w:rsidP="000C77A1">
      <w:pPr>
        <w:spacing w:after="0" w:line="240" w:lineRule="auto"/>
        <w:rPr>
          <w:rFonts w:ascii="Times New Roman" w:hAnsi="Times New Roman" w:cs="Times New Roman"/>
          <w:sz w:val="24"/>
          <w:szCs w:val="24"/>
          <w:lang w:val="ru-RU"/>
        </w:rPr>
        <w:sectPr w:rsidR="00FA3746" w:rsidRPr="00E725C2" w:rsidSect="007C664C">
          <w:footerReference w:type="default" r:id="rId9"/>
          <w:type w:val="continuous"/>
          <w:pgSz w:w="11906" w:h="16383"/>
          <w:pgMar w:top="720" w:right="720" w:bottom="720" w:left="720" w:header="720" w:footer="720" w:gutter="0"/>
          <w:cols w:space="720"/>
          <w:docGrid w:linePitch="299"/>
        </w:sectPr>
      </w:pPr>
    </w:p>
    <w:p w:rsidR="00FA3746" w:rsidRPr="00E725C2" w:rsidRDefault="00E725C2" w:rsidP="000C77A1">
      <w:pPr>
        <w:spacing w:after="0" w:line="240" w:lineRule="auto"/>
        <w:rPr>
          <w:rFonts w:ascii="Times New Roman" w:hAnsi="Times New Roman" w:cs="Times New Roman"/>
          <w:sz w:val="24"/>
          <w:szCs w:val="24"/>
          <w:lang w:val="ru-RU"/>
        </w:rPr>
      </w:pPr>
      <w:bookmarkStart w:id="2" w:name="block-20259357"/>
      <w:bookmarkEnd w:id="0"/>
      <w:r w:rsidRPr="00E725C2">
        <w:rPr>
          <w:rFonts w:ascii="Times New Roman" w:hAnsi="Times New Roman" w:cs="Times New Roman"/>
          <w:b/>
          <w:color w:val="000000"/>
          <w:sz w:val="24"/>
          <w:szCs w:val="24"/>
          <w:lang w:val="ru-RU"/>
        </w:rPr>
        <w:lastRenderedPageBreak/>
        <w:t>СОДЕРЖАНИЕ УЧЕБНОГО ПРЕДМЕТА «ГЕОГРАФИЯ»</w:t>
      </w:r>
    </w:p>
    <w:p w:rsidR="00FA3746" w:rsidRPr="00E725C2" w:rsidRDefault="00FA3746" w:rsidP="000C77A1">
      <w:pPr>
        <w:spacing w:after="0" w:line="240" w:lineRule="auto"/>
        <w:rPr>
          <w:rFonts w:ascii="Times New Roman" w:hAnsi="Times New Roman" w:cs="Times New Roman"/>
          <w:sz w:val="24"/>
          <w:szCs w:val="24"/>
          <w:lang w:val="ru-RU"/>
        </w:rPr>
      </w:pP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10 КЛАСС</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i/>
          <w:color w:val="000000"/>
          <w:sz w:val="24"/>
          <w:szCs w:val="24"/>
          <w:lang w:val="ru-RU"/>
        </w:rPr>
        <w:t>Раздел 1. География как наука</w:t>
      </w:r>
      <w:r w:rsidRPr="00E725C2">
        <w:rPr>
          <w:rFonts w:ascii="Times New Roman" w:hAnsi="Times New Roman" w:cs="Times New Roman"/>
          <w:color w:val="000000"/>
          <w:sz w:val="24"/>
          <w:szCs w:val="24"/>
          <w:lang w:val="ru-RU"/>
        </w:rPr>
        <w:t xml:space="preserve">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Тема 1. Традиционные и новые методы в географии. Географические прогнозы.</w:t>
      </w:r>
      <w:r w:rsidRPr="00E725C2">
        <w:rPr>
          <w:rFonts w:ascii="Times New Roman" w:hAnsi="Times New Roman" w:cs="Times New Roman"/>
          <w:color w:val="000000"/>
          <w:sz w:val="24"/>
          <w:szCs w:val="24"/>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lastRenderedPageBreak/>
        <w:t>Тема 2. Географическая культура.</w:t>
      </w:r>
      <w:r w:rsidRPr="00E725C2">
        <w:rPr>
          <w:rFonts w:ascii="Times New Roman" w:hAnsi="Times New Roman" w:cs="Times New Roman"/>
          <w:color w:val="000000"/>
          <w:sz w:val="24"/>
          <w:szCs w:val="24"/>
          <w:lang w:val="ru-RU"/>
        </w:rPr>
        <w:t xml:space="preserve"> Элементы географической культуры: географическая картина мира, географическое мышление, язык географии</w:t>
      </w:r>
      <w:r w:rsidRPr="00E725C2">
        <w:rPr>
          <w:rFonts w:ascii="Times New Roman" w:hAnsi="Times New Roman" w:cs="Times New Roman"/>
          <w:color w:val="ED1C24"/>
          <w:sz w:val="24"/>
          <w:szCs w:val="24"/>
          <w:lang w:val="ru-RU"/>
        </w:rPr>
        <w:t xml:space="preserve">. </w:t>
      </w:r>
      <w:r w:rsidRPr="00E725C2">
        <w:rPr>
          <w:rFonts w:ascii="Times New Roman" w:hAnsi="Times New Roman" w:cs="Times New Roman"/>
          <w:color w:val="000000"/>
          <w:sz w:val="24"/>
          <w:szCs w:val="24"/>
          <w:lang w:val="ru-RU"/>
        </w:rPr>
        <w:t>Их значимость для представителей разных профессий.</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i/>
          <w:color w:val="000000"/>
          <w:sz w:val="24"/>
          <w:szCs w:val="24"/>
          <w:lang w:val="ru-RU"/>
        </w:rPr>
        <w:t>Раздел 2. Природопользование и геоэкология</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Тема 1. Географическая среда.</w:t>
      </w:r>
      <w:r w:rsidRPr="00E725C2">
        <w:rPr>
          <w:rFonts w:ascii="Times New Roman" w:hAnsi="Times New Roman" w:cs="Times New Roman"/>
          <w:color w:val="000000"/>
          <w:sz w:val="24"/>
          <w:szCs w:val="24"/>
          <w:lang w:val="ru-RU"/>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Тема 2. Естественный и антропогенный ландшафты.</w:t>
      </w:r>
      <w:r w:rsidRPr="00E725C2">
        <w:rPr>
          <w:rFonts w:ascii="Times New Roman" w:hAnsi="Times New Roman" w:cs="Times New Roman"/>
          <w:color w:val="000000"/>
          <w:sz w:val="24"/>
          <w:szCs w:val="24"/>
          <w:lang w:val="ru-RU"/>
        </w:rPr>
        <w:t xml:space="preserve"> Проблема сохранения ландшафтного и культурного разнообразия на Земле.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Практическая работа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1. Классификация ландшафтов с использованием источников географической информации.</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 xml:space="preserve">Тема 3. Проблемы взаимодействия человека и природы. </w:t>
      </w:r>
      <w:r w:rsidRPr="00E725C2">
        <w:rPr>
          <w:rFonts w:ascii="Times New Roman" w:hAnsi="Times New Roman" w:cs="Times New Roman"/>
          <w:color w:val="000000"/>
          <w:sz w:val="24"/>
          <w:szCs w:val="24"/>
          <w:lang w:val="ru-RU"/>
        </w:rPr>
        <w:t>Опасные природные явления, климатические изменения, повышение уровня Мирового океана, загрязнение окружающей среды</w:t>
      </w:r>
      <w:r w:rsidRPr="00E725C2">
        <w:rPr>
          <w:rFonts w:ascii="Times New Roman" w:hAnsi="Times New Roman" w:cs="Times New Roman"/>
          <w:color w:val="ED1C24"/>
          <w:sz w:val="24"/>
          <w:szCs w:val="24"/>
          <w:lang w:val="ru-RU"/>
        </w:rPr>
        <w:t xml:space="preserve">. </w:t>
      </w:r>
      <w:r w:rsidRPr="00E725C2">
        <w:rPr>
          <w:rFonts w:ascii="Times New Roman" w:hAnsi="Times New Roman" w:cs="Times New Roman"/>
          <w:color w:val="000000"/>
          <w:sz w:val="24"/>
          <w:szCs w:val="24"/>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Практическая работа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 xml:space="preserve">Тема 4. Природные ресурсы и их виды. </w:t>
      </w:r>
      <w:r w:rsidRPr="00E725C2">
        <w:rPr>
          <w:rFonts w:ascii="Times New Roman" w:hAnsi="Times New Roman" w:cs="Times New Roman"/>
          <w:color w:val="000000"/>
          <w:sz w:val="24"/>
          <w:szCs w:val="24"/>
          <w:lang w:val="ru-RU"/>
        </w:rPr>
        <w:t xml:space="preserve">Особенности размещения природных ресурсов мира. Природно-ресурсный капитал регионов, крупных стран, в том числе России. </w:t>
      </w:r>
      <w:r w:rsidRPr="001616B2">
        <w:rPr>
          <w:rFonts w:ascii="Times New Roman" w:hAnsi="Times New Roman" w:cs="Times New Roman"/>
          <w:color w:val="000000"/>
          <w:sz w:val="24"/>
          <w:szCs w:val="24"/>
          <w:lang w:val="ru-RU"/>
        </w:rPr>
        <w:t xml:space="preserve">Ресурсообеспеченность. Истощение природных ресурсов. </w:t>
      </w:r>
      <w:r w:rsidRPr="00E725C2">
        <w:rPr>
          <w:rFonts w:ascii="Times New Roman" w:hAnsi="Times New Roman" w:cs="Times New Roman"/>
          <w:color w:val="000000"/>
          <w:sz w:val="24"/>
          <w:szCs w:val="24"/>
          <w:lang w:val="ru-RU"/>
        </w:rPr>
        <w:t>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Практические работы</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1. Оценка природно-ресурсного капитала одной из стран (по выбору) по источникам географической информации.</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2. Определение ресурсообеспеченности стран отдельными видами природных ресурсов.</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i/>
          <w:color w:val="000000"/>
          <w:sz w:val="24"/>
          <w:szCs w:val="24"/>
          <w:lang w:val="ru-RU"/>
        </w:rPr>
        <w:t>Раздел 3. Современная политическая карта</w:t>
      </w:r>
      <w:r w:rsidRPr="00E725C2">
        <w:rPr>
          <w:rFonts w:ascii="Times New Roman" w:hAnsi="Times New Roman" w:cs="Times New Roman"/>
          <w:color w:val="000000"/>
          <w:sz w:val="24"/>
          <w:szCs w:val="24"/>
          <w:lang w:val="ru-RU"/>
        </w:rPr>
        <w:t xml:space="preserve">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 xml:space="preserve">Тема 1. Политическая география и геополитика. </w:t>
      </w:r>
      <w:r w:rsidRPr="00E725C2">
        <w:rPr>
          <w:rFonts w:ascii="Times New Roman" w:hAnsi="Times New Roman" w:cs="Times New Roman"/>
          <w:color w:val="000000"/>
          <w:sz w:val="24"/>
          <w:szCs w:val="24"/>
          <w:lang w:val="ru-RU"/>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Тема 2. Классификации и типология стран мира.</w:t>
      </w:r>
      <w:r w:rsidRPr="00E725C2">
        <w:rPr>
          <w:rFonts w:ascii="Times New Roman" w:hAnsi="Times New Roman" w:cs="Times New Roman"/>
          <w:color w:val="000000"/>
          <w:sz w:val="24"/>
          <w:szCs w:val="24"/>
          <w:lang w:val="ru-RU"/>
        </w:rPr>
        <w:t xml:space="preserve"> Основные типы стран: критерии их выделения. Формы правления государства и государственного устройства.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i/>
          <w:color w:val="000000"/>
          <w:sz w:val="24"/>
          <w:szCs w:val="24"/>
          <w:lang w:val="ru-RU"/>
        </w:rPr>
        <w:t>Раздел 4. Население мира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Тема 1. Численность и воспроизводство населения.</w:t>
      </w:r>
      <w:r w:rsidRPr="00E725C2">
        <w:rPr>
          <w:rFonts w:ascii="Times New Roman" w:hAnsi="Times New Roman" w:cs="Times New Roman"/>
          <w:color w:val="000000"/>
          <w:sz w:val="24"/>
          <w:szCs w:val="24"/>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Практические работы</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2. Объяснение особенности демографической политики в странах с различным типом воспроизводства населения.</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 xml:space="preserve">Тема 2. Состав и структура населения. </w:t>
      </w:r>
      <w:r w:rsidRPr="00E725C2">
        <w:rPr>
          <w:rFonts w:ascii="Times New Roman" w:hAnsi="Times New Roman" w:cs="Times New Roman"/>
          <w:color w:val="000000"/>
          <w:sz w:val="24"/>
          <w:szCs w:val="24"/>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w:t>
      </w:r>
      <w:r w:rsidRPr="00E725C2">
        <w:rPr>
          <w:rFonts w:ascii="Times New Roman" w:hAnsi="Times New Roman" w:cs="Times New Roman"/>
          <w:color w:val="000000"/>
          <w:sz w:val="24"/>
          <w:szCs w:val="24"/>
          <w:lang w:val="ru-RU"/>
        </w:rPr>
        <w:lastRenderedPageBreak/>
        <w:t xml:space="preserve">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Практические работы</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Тема 3. Размещение населения.</w:t>
      </w:r>
      <w:r w:rsidRPr="00E725C2">
        <w:rPr>
          <w:rFonts w:ascii="Times New Roman" w:hAnsi="Times New Roman" w:cs="Times New Roman"/>
          <w:color w:val="000000"/>
          <w:sz w:val="24"/>
          <w:szCs w:val="24"/>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Практическая работа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Тема 4. Качество жизни населения.</w:t>
      </w:r>
      <w:r w:rsidRPr="00E725C2">
        <w:rPr>
          <w:rFonts w:ascii="Times New Roman" w:hAnsi="Times New Roman" w:cs="Times New Roman"/>
          <w:color w:val="000000"/>
          <w:sz w:val="24"/>
          <w:szCs w:val="24"/>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Практическая работа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i/>
          <w:color w:val="000000"/>
          <w:sz w:val="24"/>
          <w:szCs w:val="24"/>
          <w:lang w:val="ru-RU"/>
        </w:rPr>
        <w:t>Раздел 5. Мировое хозяйство</w:t>
      </w:r>
      <w:r w:rsidRPr="00E725C2">
        <w:rPr>
          <w:rFonts w:ascii="Times New Roman" w:hAnsi="Times New Roman" w:cs="Times New Roman"/>
          <w:color w:val="000000"/>
          <w:sz w:val="24"/>
          <w:szCs w:val="24"/>
          <w:lang w:val="ru-RU"/>
        </w:rPr>
        <w:t xml:space="preserve">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 xml:space="preserve">Тема 1. Состав и структура мирового хозяйства. Международное географическое разделение труда. </w:t>
      </w:r>
      <w:r w:rsidRPr="00E725C2">
        <w:rPr>
          <w:rFonts w:ascii="Times New Roman" w:hAnsi="Times New Roman" w:cs="Times New Roman"/>
          <w:color w:val="000000"/>
          <w:sz w:val="24"/>
          <w:szCs w:val="24"/>
          <w:lang w:val="ru-RU"/>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Практическая работа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1. Сравнение структуры экономики аграрных, индустриальных и постиндустриальных стран.</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Тема 2. Международная экономическая интеграция и глобализация мировой экономики.</w:t>
      </w:r>
      <w:r w:rsidRPr="00E725C2">
        <w:rPr>
          <w:rFonts w:ascii="Times New Roman" w:hAnsi="Times New Roman" w:cs="Times New Roman"/>
          <w:color w:val="000000"/>
          <w:sz w:val="24"/>
          <w:szCs w:val="24"/>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Тема 3. География главных отраслей мирового хозяйства.</w:t>
      </w:r>
      <w:r w:rsidRPr="00E725C2">
        <w:rPr>
          <w:rFonts w:ascii="Times New Roman" w:hAnsi="Times New Roman" w:cs="Times New Roman"/>
          <w:color w:val="000000"/>
          <w:sz w:val="24"/>
          <w:szCs w:val="24"/>
          <w:lang w:val="ru-RU"/>
        </w:rPr>
        <w:t xml:space="preserve">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Промышленность мира.</w:t>
      </w:r>
      <w:r w:rsidRPr="00E725C2">
        <w:rPr>
          <w:rFonts w:ascii="Times New Roman" w:hAnsi="Times New Roman" w:cs="Times New Roman"/>
          <w:color w:val="000000"/>
          <w:sz w:val="24"/>
          <w:szCs w:val="24"/>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Pr="00E725C2">
        <w:rPr>
          <w:rFonts w:ascii="Times New Roman" w:hAnsi="Times New Roman" w:cs="Times New Roman"/>
          <w:color w:val="000000"/>
          <w:sz w:val="24"/>
          <w:szCs w:val="24"/>
        </w:rPr>
        <w:t xml:space="preserve">«возобновляемой» энергетики. </w:t>
      </w:r>
      <w:r w:rsidRPr="00E725C2">
        <w:rPr>
          <w:rFonts w:ascii="Times New Roman" w:hAnsi="Times New Roman" w:cs="Times New Roman"/>
          <w:color w:val="000000"/>
          <w:sz w:val="24"/>
          <w:szCs w:val="24"/>
          <w:lang w:val="ru-RU"/>
        </w:rPr>
        <w:t xml:space="preserve">Воздействие на окружающую среду топливной промышленности и различных типов электростанций, включая ВИЭ. </w:t>
      </w:r>
      <w:r w:rsidRPr="00E725C2">
        <w:rPr>
          <w:rFonts w:ascii="Times New Roman" w:hAnsi="Times New Roman" w:cs="Times New Roman"/>
          <w:color w:val="000000"/>
          <w:sz w:val="24"/>
          <w:szCs w:val="24"/>
          <w:lang w:val="ru-RU"/>
        </w:rPr>
        <w:lastRenderedPageBreak/>
        <w:t>Роль России как крупнейшего поставщика топливно-энергетических и сырьевых ресурсов в мировой экономике.</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Практическая работа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1. Представление в виде диаграмм данных о динамике изменения объёмов и структуры производства электроэнергии в мире.</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Сельское хозяйство мира.</w:t>
      </w:r>
      <w:r w:rsidRPr="00E725C2">
        <w:rPr>
          <w:rFonts w:ascii="Times New Roman" w:hAnsi="Times New Roman" w:cs="Times New Roman"/>
          <w:color w:val="000000"/>
          <w:sz w:val="24"/>
          <w:szCs w:val="24"/>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w:t>
      </w:r>
      <w:r w:rsidRPr="001616B2">
        <w:rPr>
          <w:rFonts w:ascii="Times New Roman" w:hAnsi="Times New Roman" w:cs="Times New Roman"/>
          <w:color w:val="000000"/>
          <w:sz w:val="24"/>
          <w:szCs w:val="24"/>
          <w:lang w:val="ru-RU"/>
        </w:rPr>
        <w:t xml:space="preserve">Растениеводство. География производства основных продовольственных культур. </w:t>
      </w:r>
      <w:r w:rsidRPr="00E725C2">
        <w:rPr>
          <w:rFonts w:ascii="Times New Roman" w:hAnsi="Times New Roman" w:cs="Times New Roman"/>
          <w:color w:val="000000"/>
          <w:sz w:val="24"/>
          <w:szCs w:val="24"/>
          <w:lang w:val="ru-RU"/>
        </w:rPr>
        <w:t xml:space="preserve">Ведущие экспортёры и импортёры. Роль России как одного из главных экспортёров зерновых культур.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Влияние сельского хозяйства и отдельных его отраслей на окружающую среду.</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Практическая работа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Сфера услуг. Мировой транспорт.</w:t>
      </w:r>
      <w:r w:rsidRPr="00E725C2">
        <w:rPr>
          <w:rFonts w:ascii="Times New Roman" w:hAnsi="Times New Roman" w:cs="Times New Roman"/>
          <w:color w:val="000000"/>
          <w:sz w:val="24"/>
          <w:szCs w:val="24"/>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11 КЛАСС</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i/>
          <w:color w:val="000000"/>
          <w:sz w:val="24"/>
          <w:szCs w:val="24"/>
          <w:lang w:val="ru-RU"/>
        </w:rPr>
        <w:t>Раздел 6. Регионы и страны</w:t>
      </w:r>
      <w:r w:rsidRPr="00E725C2">
        <w:rPr>
          <w:rFonts w:ascii="Times New Roman" w:hAnsi="Times New Roman" w:cs="Times New Roman"/>
          <w:b/>
          <w:color w:val="000000"/>
          <w:sz w:val="24"/>
          <w:szCs w:val="24"/>
          <w:lang w:val="ru-RU"/>
        </w:rPr>
        <w:t xml:space="preserve">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Тема 1. Регионы мира. Зарубежная Европа.</w:t>
      </w:r>
      <w:r w:rsidRPr="00E725C2">
        <w:rPr>
          <w:rFonts w:ascii="Times New Roman" w:hAnsi="Times New Roman" w:cs="Times New Roman"/>
          <w:color w:val="000000"/>
          <w:sz w:val="24"/>
          <w:szCs w:val="24"/>
          <w:lang w:val="ru-RU"/>
        </w:rPr>
        <w:t xml:space="preserve">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Практическая работа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Тема 2. Зарубежная Азия:</w:t>
      </w:r>
      <w:r w:rsidRPr="00E725C2">
        <w:rPr>
          <w:rFonts w:ascii="Times New Roman" w:hAnsi="Times New Roman" w:cs="Times New Roman"/>
          <w:color w:val="000000"/>
          <w:sz w:val="24"/>
          <w:szCs w:val="24"/>
          <w:lang w:val="ru-RU"/>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Практическая работа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 xml:space="preserve">Тема 3. Америка: </w:t>
      </w:r>
      <w:r w:rsidRPr="00E725C2">
        <w:rPr>
          <w:rFonts w:ascii="Times New Roman" w:hAnsi="Times New Roman" w:cs="Times New Roman"/>
          <w:color w:val="000000"/>
          <w:sz w:val="24"/>
          <w:szCs w:val="24"/>
          <w:lang w:val="ru-RU"/>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w:t>
      </w:r>
      <w:r w:rsidRPr="00E725C2">
        <w:rPr>
          <w:rFonts w:ascii="Times New Roman" w:hAnsi="Times New Roman" w:cs="Times New Roman"/>
          <w:color w:val="000000"/>
          <w:sz w:val="24"/>
          <w:szCs w:val="24"/>
          <w:lang w:val="ru-RU"/>
        </w:rPr>
        <w:lastRenderedPageBreak/>
        <w:t xml:space="preserve">населения, хозяйства стран Америки, современные проблемы (на примере США, Канады, Мексики, Бразилии).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Практическая работа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1. Объяснение особенностей территориальной структуры хозяйства Канады и Бразилии на основе анализа географических карт.</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Тема 4. Африка:</w:t>
      </w:r>
      <w:r w:rsidRPr="00E725C2">
        <w:rPr>
          <w:rFonts w:ascii="Times New Roman" w:hAnsi="Times New Roman" w:cs="Times New Roman"/>
          <w:color w:val="000000"/>
          <w:sz w:val="24"/>
          <w:szCs w:val="24"/>
          <w:lang w:val="ru-RU"/>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Практическая работа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1. Сравнение на основе анализа статистических данных роли сельского хозяйства в экономике Алжира и Эфиопии.</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 xml:space="preserve">Тема 5. Австралия и Океания. </w:t>
      </w:r>
      <w:r w:rsidRPr="00E725C2">
        <w:rPr>
          <w:rFonts w:ascii="Times New Roman" w:hAnsi="Times New Roman" w:cs="Times New Roman"/>
          <w:color w:val="000000"/>
          <w:sz w:val="24"/>
          <w:szCs w:val="24"/>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Тема 6. Россия на геополитической, геоэкономической и геодемографической карте мира.</w:t>
      </w:r>
      <w:r w:rsidRPr="00E725C2">
        <w:rPr>
          <w:rFonts w:ascii="Times New Roman" w:hAnsi="Times New Roman" w:cs="Times New Roman"/>
          <w:color w:val="000000"/>
          <w:sz w:val="24"/>
          <w:szCs w:val="24"/>
          <w:lang w:val="ru-RU"/>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Практическая работа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1. Изменение направления международных экономических связей России в новых экономических условиях.</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i/>
          <w:color w:val="000000"/>
          <w:sz w:val="24"/>
          <w:szCs w:val="24"/>
          <w:lang w:val="ru-RU"/>
        </w:rPr>
        <w:t>Раздел 7. Глобальные проблемы человечества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Группы глобальных проблем: геополитические, экологические, демографические.</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Глобальные проблемы народонаселения: демографическая, продовольственная, роста городов, здоровья и долголетия человека.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Взаимосвязь глобальных геополитических, экологических проблем и проблем народонаселения.</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Практическая работа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A3746" w:rsidRPr="00E725C2" w:rsidRDefault="00FA3746" w:rsidP="000C77A1">
      <w:pPr>
        <w:spacing w:after="0" w:line="240" w:lineRule="auto"/>
        <w:rPr>
          <w:rFonts w:ascii="Times New Roman" w:hAnsi="Times New Roman" w:cs="Times New Roman"/>
          <w:sz w:val="24"/>
          <w:szCs w:val="24"/>
          <w:lang w:val="ru-RU"/>
        </w:rPr>
        <w:sectPr w:rsidR="00FA3746" w:rsidRPr="00E725C2" w:rsidSect="007C664C">
          <w:type w:val="continuous"/>
          <w:pgSz w:w="11906" w:h="16383"/>
          <w:pgMar w:top="720" w:right="720" w:bottom="720" w:left="720" w:header="720" w:footer="720" w:gutter="0"/>
          <w:cols w:space="720"/>
          <w:docGrid w:linePitch="299"/>
        </w:sectPr>
      </w:pPr>
    </w:p>
    <w:p w:rsidR="00FA3746" w:rsidRPr="00E725C2" w:rsidRDefault="00E725C2" w:rsidP="000C77A1">
      <w:pPr>
        <w:spacing w:after="0" w:line="240" w:lineRule="auto"/>
        <w:rPr>
          <w:rFonts w:ascii="Times New Roman" w:hAnsi="Times New Roman" w:cs="Times New Roman"/>
          <w:sz w:val="24"/>
          <w:szCs w:val="24"/>
          <w:lang w:val="ru-RU"/>
        </w:rPr>
      </w:pPr>
      <w:bookmarkStart w:id="3" w:name="block-20259355"/>
      <w:bookmarkEnd w:id="2"/>
      <w:r w:rsidRPr="00E725C2">
        <w:rPr>
          <w:rFonts w:ascii="Times New Roman" w:hAnsi="Times New Roman" w:cs="Times New Roman"/>
          <w:b/>
          <w:color w:val="000000"/>
          <w:sz w:val="24"/>
          <w:szCs w:val="24"/>
          <w:lang w:val="ru-RU"/>
        </w:rPr>
        <w:lastRenderedPageBreak/>
        <w:t>ПЛАНИРУЕМЫЕ РЕЗУЛЬТАТЫ ОСВОЕНИЯ УЧЕБНОГО ПРЕДМЕТА «ГЕОГРАФИЯ»</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ЛИЧНОСТНЫЕ РЕЗУЛЬТАТЫ</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гражданского воспитания:</w:t>
      </w:r>
    </w:p>
    <w:p w:rsidR="00FA3746" w:rsidRPr="00E725C2" w:rsidRDefault="00E725C2" w:rsidP="000C77A1">
      <w:pPr>
        <w:numPr>
          <w:ilvl w:val="0"/>
          <w:numId w:val="1"/>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lastRenderedPageBreak/>
        <w:t xml:space="preserve">сформированность гражданской позиции обучающегося как активного и ответственного члена российского общества; </w:t>
      </w:r>
    </w:p>
    <w:p w:rsidR="00FA3746" w:rsidRPr="00E725C2" w:rsidRDefault="00E725C2" w:rsidP="000C77A1">
      <w:pPr>
        <w:numPr>
          <w:ilvl w:val="0"/>
          <w:numId w:val="1"/>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осознание своих конституционных прав и обязанностей, уважение закона и правопорядка;</w:t>
      </w:r>
    </w:p>
    <w:p w:rsidR="00FA3746" w:rsidRPr="00E725C2" w:rsidRDefault="00E725C2" w:rsidP="000C77A1">
      <w:pPr>
        <w:numPr>
          <w:ilvl w:val="0"/>
          <w:numId w:val="1"/>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принятие традиционных национальных, общечеловеческих гуманистических и демократических ценностей;</w:t>
      </w:r>
    </w:p>
    <w:p w:rsidR="00FA3746" w:rsidRPr="00E725C2" w:rsidRDefault="00E725C2" w:rsidP="000C77A1">
      <w:pPr>
        <w:numPr>
          <w:ilvl w:val="0"/>
          <w:numId w:val="1"/>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A3746" w:rsidRPr="00E725C2" w:rsidRDefault="00E725C2" w:rsidP="000C77A1">
      <w:pPr>
        <w:numPr>
          <w:ilvl w:val="0"/>
          <w:numId w:val="1"/>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A3746" w:rsidRPr="00E725C2" w:rsidRDefault="00E725C2" w:rsidP="000C77A1">
      <w:pPr>
        <w:numPr>
          <w:ilvl w:val="0"/>
          <w:numId w:val="1"/>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умение взаимодействовать с социальными институтами в соответствии с их функциями и назначением;</w:t>
      </w:r>
    </w:p>
    <w:p w:rsidR="00FA3746" w:rsidRPr="00E725C2" w:rsidRDefault="00E725C2" w:rsidP="000C77A1">
      <w:pPr>
        <w:numPr>
          <w:ilvl w:val="0"/>
          <w:numId w:val="1"/>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готовность к гуманитарной и волонтёрской деятельности;</w:t>
      </w:r>
    </w:p>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патриотического воспитания:</w:t>
      </w:r>
    </w:p>
    <w:p w:rsidR="00FA3746" w:rsidRPr="00E725C2" w:rsidRDefault="00E725C2" w:rsidP="000C77A1">
      <w:pPr>
        <w:numPr>
          <w:ilvl w:val="0"/>
          <w:numId w:val="2"/>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A3746" w:rsidRPr="00E725C2" w:rsidRDefault="00E725C2" w:rsidP="000C77A1">
      <w:pPr>
        <w:numPr>
          <w:ilvl w:val="0"/>
          <w:numId w:val="2"/>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A3746" w:rsidRPr="00E725C2" w:rsidRDefault="00E725C2" w:rsidP="000C77A1">
      <w:pPr>
        <w:numPr>
          <w:ilvl w:val="0"/>
          <w:numId w:val="2"/>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идейная убеждённость, готовность к служению и защите Отечества, ответственность за его судьбу;</w:t>
      </w:r>
    </w:p>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духовно-нравственного воспитания:</w:t>
      </w:r>
    </w:p>
    <w:p w:rsidR="00FA3746" w:rsidRPr="00E725C2" w:rsidRDefault="00E725C2" w:rsidP="000C77A1">
      <w:pPr>
        <w:numPr>
          <w:ilvl w:val="0"/>
          <w:numId w:val="3"/>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осознание духовных ценностей российского народа;</w:t>
      </w:r>
    </w:p>
    <w:p w:rsidR="00FA3746" w:rsidRPr="00E725C2" w:rsidRDefault="00E725C2" w:rsidP="000C77A1">
      <w:pPr>
        <w:numPr>
          <w:ilvl w:val="0"/>
          <w:numId w:val="3"/>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сформированность нравственного сознания, этического поведения; </w:t>
      </w:r>
    </w:p>
    <w:p w:rsidR="00FA3746" w:rsidRPr="00E725C2" w:rsidRDefault="00E725C2" w:rsidP="000C77A1">
      <w:pPr>
        <w:numPr>
          <w:ilvl w:val="0"/>
          <w:numId w:val="3"/>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A3746" w:rsidRPr="00E725C2" w:rsidRDefault="00E725C2" w:rsidP="000C77A1">
      <w:pPr>
        <w:numPr>
          <w:ilvl w:val="0"/>
          <w:numId w:val="3"/>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FA3746" w:rsidRPr="00E725C2" w:rsidRDefault="00E725C2" w:rsidP="000C77A1">
      <w:pPr>
        <w:numPr>
          <w:ilvl w:val="0"/>
          <w:numId w:val="3"/>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эстетического воспитания:</w:t>
      </w:r>
    </w:p>
    <w:p w:rsidR="00FA3746" w:rsidRPr="00E725C2" w:rsidRDefault="00E725C2" w:rsidP="000C77A1">
      <w:pPr>
        <w:numPr>
          <w:ilvl w:val="0"/>
          <w:numId w:val="4"/>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A3746" w:rsidRPr="00B578A3" w:rsidRDefault="00E725C2" w:rsidP="000C77A1">
      <w:pPr>
        <w:numPr>
          <w:ilvl w:val="0"/>
          <w:numId w:val="4"/>
        </w:numPr>
        <w:spacing w:after="0" w:line="240" w:lineRule="auto"/>
        <w:ind w:left="0" w:firstLine="0"/>
        <w:rPr>
          <w:rFonts w:ascii="Times New Roman" w:hAnsi="Times New Roman" w:cs="Times New Roman"/>
          <w:sz w:val="24"/>
          <w:szCs w:val="24"/>
          <w:lang w:val="ru-RU"/>
        </w:rPr>
      </w:pPr>
      <w:r w:rsidRPr="00B578A3">
        <w:rPr>
          <w:rFonts w:ascii="Times New Roman" w:hAnsi="Times New Roman" w:cs="Times New Roman"/>
          <w:color w:val="000000"/>
          <w:sz w:val="24"/>
          <w:szCs w:val="24"/>
          <w:lang w:val="ru-RU"/>
        </w:rPr>
        <w:t xml:space="preserve">готовность к самовыражению в разных видах искусства, стремление проявлять качества </w:t>
      </w:r>
      <w:r w:rsidRPr="00B578A3">
        <w:rPr>
          <w:rFonts w:ascii="Times New Roman" w:hAnsi="Times New Roman" w:cs="Times New Roman"/>
          <w:b/>
          <w:color w:val="000000"/>
          <w:sz w:val="24"/>
          <w:szCs w:val="24"/>
          <w:lang w:val="ru-RU"/>
        </w:rPr>
        <w:t>физического воспитания:</w:t>
      </w:r>
    </w:p>
    <w:p w:rsidR="00FA3746" w:rsidRPr="00E725C2" w:rsidRDefault="00E725C2" w:rsidP="000C77A1">
      <w:pPr>
        <w:numPr>
          <w:ilvl w:val="0"/>
          <w:numId w:val="5"/>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A3746" w:rsidRPr="00E725C2" w:rsidRDefault="00E725C2" w:rsidP="000C77A1">
      <w:pPr>
        <w:numPr>
          <w:ilvl w:val="0"/>
          <w:numId w:val="5"/>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потребность в физическом совершенствовании, занятиях спортивно-оздоровительной деятельностью;</w:t>
      </w:r>
    </w:p>
    <w:p w:rsidR="00FA3746" w:rsidRPr="00E725C2" w:rsidRDefault="00E725C2" w:rsidP="000C77A1">
      <w:pPr>
        <w:numPr>
          <w:ilvl w:val="0"/>
          <w:numId w:val="5"/>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трудового воспитания:</w:t>
      </w:r>
    </w:p>
    <w:p w:rsidR="00FA3746" w:rsidRPr="00E725C2" w:rsidRDefault="00E725C2" w:rsidP="000C77A1">
      <w:pPr>
        <w:numPr>
          <w:ilvl w:val="0"/>
          <w:numId w:val="6"/>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готовность к труду, осознание ценности мастерства, трудолюбие;</w:t>
      </w:r>
    </w:p>
    <w:p w:rsidR="00FA3746" w:rsidRPr="00E725C2" w:rsidRDefault="00E725C2" w:rsidP="000C77A1">
      <w:pPr>
        <w:numPr>
          <w:ilvl w:val="0"/>
          <w:numId w:val="6"/>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A3746" w:rsidRPr="00E725C2" w:rsidRDefault="00E725C2" w:rsidP="000C77A1">
      <w:pPr>
        <w:numPr>
          <w:ilvl w:val="0"/>
          <w:numId w:val="6"/>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FA3746" w:rsidRPr="00E725C2" w:rsidRDefault="00E725C2" w:rsidP="000C77A1">
      <w:pPr>
        <w:numPr>
          <w:ilvl w:val="0"/>
          <w:numId w:val="6"/>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готовность и способность к образованию и самообразованию на протяжении всей жизни;</w:t>
      </w:r>
    </w:p>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экологического воспитания:</w:t>
      </w:r>
    </w:p>
    <w:p w:rsidR="00FA3746" w:rsidRPr="00E725C2" w:rsidRDefault="00E725C2" w:rsidP="000C77A1">
      <w:pPr>
        <w:numPr>
          <w:ilvl w:val="0"/>
          <w:numId w:val="7"/>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FA3746" w:rsidRPr="00E725C2" w:rsidRDefault="00E725C2" w:rsidP="000C77A1">
      <w:pPr>
        <w:numPr>
          <w:ilvl w:val="0"/>
          <w:numId w:val="7"/>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A3746" w:rsidRPr="00E725C2" w:rsidRDefault="00E725C2" w:rsidP="000C77A1">
      <w:pPr>
        <w:numPr>
          <w:ilvl w:val="0"/>
          <w:numId w:val="7"/>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активное неприятие действий, приносящих вред окружающей среде;</w:t>
      </w:r>
    </w:p>
    <w:p w:rsidR="00FA3746" w:rsidRPr="00E725C2" w:rsidRDefault="00E725C2" w:rsidP="000C77A1">
      <w:pPr>
        <w:numPr>
          <w:ilvl w:val="0"/>
          <w:numId w:val="7"/>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A3746" w:rsidRPr="00E725C2" w:rsidRDefault="00E725C2" w:rsidP="000C77A1">
      <w:pPr>
        <w:numPr>
          <w:ilvl w:val="0"/>
          <w:numId w:val="7"/>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расширение опыта деятельности экологической направленности;</w:t>
      </w:r>
    </w:p>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ценности научного познания:</w:t>
      </w:r>
    </w:p>
    <w:p w:rsidR="00FA3746" w:rsidRPr="00E725C2" w:rsidRDefault="00E725C2" w:rsidP="000C77A1">
      <w:pPr>
        <w:numPr>
          <w:ilvl w:val="0"/>
          <w:numId w:val="8"/>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A3746" w:rsidRPr="00E725C2" w:rsidRDefault="00E725C2" w:rsidP="000C77A1">
      <w:pPr>
        <w:numPr>
          <w:ilvl w:val="0"/>
          <w:numId w:val="8"/>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A3746" w:rsidRPr="00E725C2" w:rsidRDefault="00E725C2" w:rsidP="000C77A1">
      <w:pPr>
        <w:numPr>
          <w:ilvl w:val="0"/>
          <w:numId w:val="8"/>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 xml:space="preserve">МЕТАПРЕДМЕТНЫЕ РЕЗУЛЬТАТЫ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Метапредметные результаты освоения основной образовательной программы среднего общего образования должны отражать: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Овладение универсальными учебными познавательными действиями:</w:t>
      </w:r>
    </w:p>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а) базовые логические действия:</w:t>
      </w:r>
    </w:p>
    <w:p w:rsidR="00FA3746" w:rsidRPr="00E725C2" w:rsidRDefault="00E725C2" w:rsidP="000C77A1">
      <w:pPr>
        <w:numPr>
          <w:ilvl w:val="0"/>
          <w:numId w:val="9"/>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FA3746" w:rsidRPr="00E725C2" w:rsidRDefault="00E725C2" w:rsidP="000C77A1">
      <w:pPr>
        <w:numPr>
          <w:ilvl w:val="0"/>
          <w:numId w:val="9"/>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FA3746" w:rsidRPr="00E725C2" w:rsidRDefault="00E725C2" w:rsidP="000C77A1">
      <w:pPr>
        <w:numPr>
          <w:ilvl w:val="0"/>
          <w:numId w:val="9"/>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определять цели деятельности, задавать параметры и критерии их достижения; </w:t>
      </w:r>
    </w:p>
    <w:p w:rsidR="00FA3746" w:rsidRPr="00E725C2" w:rsidRDefault="00E725C2" w:rsidP="000C77A1">
      <w:pPr>
        <w:numPr>
          <w:ilvl w:val="0"/>
          <w:numId w:val="9"/>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разрабатывать план решения географической задачи с учётом анализа имеющихся материальных и нематериальных ресурсов;</w:t>
      </w:r>
    </w:p>
    <w:p w:rsidR="00FA3746" w:rsidRPr="00E725C2" w:rsidRDefault="00E725C2" w:rsidP="000C77A1">
      <w:pPr>
        <w:numPr>
          <w:ilvl w:val="0"/>
          <w:numId w:val="9"/>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выявлять закономерности и противоречия в рассматриваемых явлениях с учётом предложенной географической задачи;</w:t>
      </w:r>
    </w:p>
    <w:p w:rsidR="00FA3746" w:rsidRPr="00E725C2" w:rsidRDefault="00E725C2" w:rsidP="000C77A1">
      <w:pPr>
        <w:numPr>
          <w:ilvl w:val="0"/>
          <w:numId w:val="9"/>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вносить коррективы в деятельность, оценивать соответствие результатов целям;</w:t>
      </w:r>
    </w:p>
    <w:p w:rsidR="00FA3746" w:rsidRPr="00E725C2" w:rsidRDefault="00E725C2" w:rsidP="000C77A1">
      <w:pPr>
        <w:numPr>
          <w:ilvl w:val="0"/>
          <w:numId w:val="9"/>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FA3746" w:rsidRPr="00E725C2" w:rsidRDefault="00E725C2" w:rsidP="000C77A1">
      <w:pPr>
        <w:numPr>
          <w:ilvl w:val="0"/>
          <w:numId w:val="9"/>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креативно мыслить при поиске путей решения жизненных проблем, имеющих географические аспекты;</w:t>
      </w:r>
    </w:p>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 xml:space="preserve">б) базовые исследовательские действия: </w:t>
      </w:r>
    </w:p>
    <w:p w:rsidR="00FA3746" w:rsidRPr="00E725C2" w:rsidRDefault="00E725C2" w:rsidP="000C77A1">
      <w:pPr>
        <w:numPr>
          <w:ilvl w:val="0"/>
          <w:numId w:val="10"/>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FA3746" w:rsidRPr="00E725C2" w:rsidRDefault="00E725C2" w:rsidP="000C77A1">
      <w:pPr>
        <w:numPr>
          <w:ilvl w:val="0"/>
          <w:numId w:val="10"/>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A3746" w:rsidRPr="00E725C2" w:rsidRDefault="00E725C2" w:rsidP="000C77A1">
      <w:pPr>
        <w:numPr>
          <w:ilvl w:val="0"/>
          <w:numId w:val="10"/>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владеть научной терминологией, ключевыми понятиями и методами;</w:t>
      </w:r>
    </w:p>
    <w:p w:rsidR="00FA3746" w:rsidRPr="00E725C2" w:rsidRDefault="00E725C2" w:rsidP="000C77A1">
      <w:pPr>
        <w:numPr>
          <w:ilvl w:val="0"/>
          <w:numId w:val="10"/>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формулировать собственные задачи в образовательной деятельности и жизненных ситуациях;</w:t>
      </w:r>
    </w:p>
    <w:p w:rsidR="00B578A3" w:rsidRPr="00E725C2" w:rsidRDefault="00E725C2" w:rsidP="000C77A1">
      <w:pPr>
        <w:numPr>
          <w:ilvl w:val="0"/>
          <w:numId w:val="10"/>
        </w:numPr>
        <w:spacing w:after="0" w:line="240" w:lineRule="auto"/>
        <w:ind w:left="0" w:firstLine="0"/>
        <w:rPr>
          <w:rFonts w:ascii="Times New Roman" w:hAnsi="Times New Roman" w:cs="Times New Roman"/>
          <w:color w:val="000000"/>
          <w:sz w:val="24"/>
          <w:szCs w:val="24"/>
          <w:lang w:val="ru-RU"/>
        </w:rPr>
      </w:pPr>
      <w:r w:rsidRPr="00E725C2">
        <w:rPr>
          <w:rFonts w:ascii="Times New Roman" w:hAnsi="Times New Roman" w:cs="Times New Roman"/>
          <w:color w:val="000000"/>
          <w:sz w:val="24"/>
          <w:szCs w:val="24"/>
          <w:lang w:val="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w:t>
      </w:r>
    </w:p>
    <w:p w:rsidR="00FA3746" w:rsidRPr="00E725C2" w:rsidRDefault="00E725C2" w:rsidP="000C77A1">
      <w:pPr>
        <w:numPr>
          <w:ilvl w:val="0"/>
          <w:numId w:val="10"/>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достоверность, прогнозировать изменение в новых условиях; </w:t>
      </w:r>
    </w:p>
    <w:p w:rsidR="00FA3746" w:rsidRPr="00E725C2" w:rsidRDefault="00E725C2" w:rsidP="000C77A1">
      <w:pPr>
        <w:numPr>
          <w:ilvl w:val="0"/>
          <w:numId w:val="10"/>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давать оценку новым ситуациям, оценивать приобретённый опыт;</w:t>
      </w:r>
    </w:p>
    <w:p w:rsidR="00FA3746" w:rsidRPr="00E725C2" w:rsidRDefault="00E725C2" w:rsidP="000C77A1">
      <w:pPr>
        <w:numPr>
          <w:ilvl w:val="0"/>
          <w:numId w:val="10"/>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уметь переносить знания в познавательную и практическую области жизнедеятельности; </w:t>
      </w:r>
    </w:p>
    <w:p w:rsidR="00FA3746" w:rsidRPr="00E725C2" w:rsidRDefault="00E725C2" w:rsidP="000C77A1">
      <w:pPr>
        <w:numPr>
          <w:ilvl w:val="0"/>
          <w:numId w:val="10"/>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lastRenderedPageBreak/>
        <w:t>уметь интегрировать знания из разных предметных областей;</w:t>
      </w:r>
    </w:p>
    <w:p w:rsidR="00FA3746" w:rsidRPr="00E725C2" w:rsidRDefault="00E725C2" w:rsidP="000C77A1">
      <w:pPr>
        <w:numPr>
          <w:ilvl w:val="0"/>
          <w:numId w:val="10"/>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в) работа с информацией:</w:t>
      </w:r>
    </w:p>
    <w:p w:rsidR="00FA3746" w:rsidRPr="00E725C2" w:rsidRDefault="00E725C2" w:rsidP="000C77A1">
      <w:pPr>
        <w:numPr>
          <w:ilvl w:val="0"/>
          <w:numId w:val="11"/>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FA3746" w:rsidRPr="00E725C2" w:rsidRDefault="00E725C2" w:rsidP="000C77A1">
      <w:pPr>
        <w:numPr>
          <w:ilvl w:val="0"/>
          <w:numId w:val="11"/>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выбирать оптимальную форму представления и визуализации информации с учётом её назначения (тексты, картосхемы, диаграммы и т. д.);</w:t>
      </w:r>
    </w:p>
    <w:p w:rsidR="00FA3746" w:rsidRPr="00E725C2" w:rsidRDefault="00E725C2" w:rsidP="000C77A1">
      <w:pPr>
        <w:numPr>
          <w:ilvl w:val="0"/>
          <w:numId w:val="11"/>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владеть навыками распознавания и защиты информации, информационной безопасности личности;</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 xml:space="preserve">Овладение универсальными коммуникативными действиями: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 xml:space="preserve">а) общение: </w:t>
      </w:r>
    </w:p>
    <w:p w:rsidR="00FA3746" w:rsidRPr="00E725C2" w:rsidRDefault="00E725C2" w:rsidP="000C77A1">
      <w:pPr>
        <w:numPr>
          <w:ilvl w:val="0"/>
          <w:numId w:val="12"/>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владеть различными способами общения и взаимодействия;</w:t>
      </w:r>
    </w:p>
    <w:p w:rsidR="00FA3746" w:rsidRPr="00E725C2" w:rsidRDefault="00E725C2" w:rsidP="000C77A1">
      <w:pPr>
        <w:numPr>
          <w:ilvl w:val="0"/>
          <w:numId w:val="12"/>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аргументированно вести диалог, уметь смягчать конфликтные ситуации;</w:t>
      </w:r>
    </w:p>
    <w:p w:rsidR="00FA3746" w:rsidRPr="00E725C2" w:rsidRDefault="00E725C2" w:rsidP="000C77A1">
      <w:pPr>
        <w:numPr>
          <w:ilvl w:val="0"/>
          <w:numId w:val="12"/>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A3746" w:rsidRPr="00E725C2" w:rsidRDefault="00E725C2" w:rsidP="000C77A1">
      <w:pPr>
        <w:numPr>
          <w:ilvl w:val="0"/>
          <w:numId w:val="12"/>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 xml:space="preserve">б) совместная деятельность: </w:t>
      </w:r>
    </w:p>
    <w:p w:rsidR="00FA3746" w:rsidRPr="00E725C2" w:rsidRDefault="00E725C2" w:rsidP="000C77A1">
      <w:pPr>
        <w:numPr>
          <w:ilvl w:val="0"/>
          <w:numId w:val="13"/>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использовать преимущества командной и индивидуальной работы;</w:t>
      </w:r>
    </w:p>
    <w:p w:rsidR="00FA3746" w:rsidRPr="00E725C2" w:rsidRDefault="00E725C2" w:rsidP="000C77A1">
      <w:pPr>
        <w:numPr>
          <w:ilvl w:val="0"/>
          <w:numId w:val="13"/>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A3746" w:rsidRPr="00E725C2" w:rsidRDefault="00E725C2" w:rsidP="000C77A1">
      <w:pPr>
        <w:numPr>
          <w:ilvl w:val="0"/>
          <w:numId w:val="13"/>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A3746" w:rsidRPr="00E725C2" w:rsidRDefault="00E725C2" w:rsidP="000C77A1">
      <w:pPr>
        <w:numPr>
          <w:ilvl w:val="0"/>
          <w:numId w:val="13"/>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FA3746" w:rsidRPr="00E725C2" w:rsidRDefault="00E725C2" w:rsidP="000C77A1">
      <w:pPr>
        <w:numPr>
          <w:ilvl w:val="0"/>
          <w:numId w:val="13"/>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предлагать новые проекты, оценивать идеи с позиции новизны, оригинальности, практической значимости;</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 xml:space="preserve">Овладение универсальными регулятивными действиями: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 xml:space="preserve">а) самоорганизация: </w:t>
      </w:r>
    </w:p>
    <w:p w:rsidR="00FA3746" w:rsidRPr="00E725C2" w:rsidRDefault="00E725C2" w:rsidP="000C77A1">
      <w:pPr>
        <w:numPr>
          <w:ilvl w:val="0"/>
          <w:numId w:val="14"/>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A3746" w:rsidRPr="00E725C2" w:rsidRDefault="00E725C2" w:rsidP="000C77A1">
      <w:pPr>
        <w:numPr>
          <w:ilvl w:val="0"/>
          <w:numId w:val="14"/>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A3746" w:rsidRPr="00E725C2" w:rsidRDefault="00E725C2" w:rsidP="000C77A1">
      <w:pPr>
        <w:numPr>
          <w:ilvl w:val="0"/>
          <w:numId w:val="14"/>
        </w:numPr>
        <w:spacing w:after="0" w:line="240" w:lineRule="auto"/>
        <w:ind w:left="0" w:firstLine="0"/>
        <w:rPr>
          <w:rFonts w:ascii="Times New Roman" w:hAnsi="Times New Roman" w:cs="Times New Roman"/>
          <w:sz w:val="24"/>
          <w:szCs w:val="24"/>
        </w:rPr>
      </w:pPr>
      <w:r w:rsidRPr="00E725C2">
        <w:rPr>
          <w:rFonts w:ascii="Times New Roman" w:hAnsi="Times New Roman" w:cs="Times New Roman"/>
          <w:color w:val="000000"/>
          <w:sz w:val="24"/>
          <w:szCs w:val="24"/>
        </w:rPr>
        <w:t>давать оценку новым ситуациям;</w:t>
      </w:r>
    </w:p>
    <w:p w:rsidR="00FA3746" w:rsidRPr="00E725C2" w:rsidRDefault="00E725C2" w:rsidP="000C77A1">
      <w:pPr>
        <w:numPr>
          <w:ilvl w:val="0"/>
          <w:numId w:val="14"/>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расширять рамки учебного предмета на основе личных предпочтений;</w:t>
      </w:r>
    </w:p>
    <w:p w:rsidR="00FA3746" w:rsidRPr="00E725C2" w:rsidRDefault="00E725C2" w:rsidP="000C77A1">
      <w:pPr>
        <w:numPr>
          <w:ilvl w:val="0"/>
          <w:numId w:val="14"/>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делать осознанный выбор, аргументировать его, брать ответственность за решение;</w:t>
      </w:r>
    </w:p>
    <w:p w:rsidR="00FA3746" w:rsidRPr="00E725C2" w:rsidRDefault="00E725C2" w:rsidP="000C77A1">
      <w:pPr>
        <w:numPr>
          <w:ilvl w:val="0"/>
          <w:numId w:val="14"/>
        </w:numPr>
        <w:spacing w:after="0" w:line="240" w:lineRule="auto"/>
        <w:ind w:left="0" w:firstLine="0"/>
        <w:rPr>
          <w:rFonts w:ascii="Times New Roman" w:hAnsi="Times New Roman" w:cs="Times New Roman"/>
          <w:sz w:val="24"/>
          <w:szCs w:val="24"/>
        </w:rPr>
      </w:pPr>
      <w:r w:rsidRPr="00E725C2">
        <w:rPr>
          <w:rFonts w:ascii="Times New Roman" w:hAnsi="Times New Roman" w:cs="Times New Roman"/>
          <w:color w:val="000000"/>
          <w:sz w:val="24"/>
          <w:szCs w:val="24"/>
        </w:rPr>
        <w:t>оценивать приобретённый опыт;</w:t>
      </w:r>
    </w:p>
    <w:p w:rsidR="00FA3746" w:rsidRPr="00E725C2" w:rsidRDefault="00E725C2" w:rsidP="000C77A1">
      <w:pPr>
        <w:numPr>
          <w:ilvl w:val="0"/>
          <w:numId w:val="14"/>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б) самоконтроль:</w:t>
      </w:r>
    </w:p>
    <w:p w:rsidR="00FA3746" w:rsidRPr="00E725C2" w:rsidRDefault="00E725C2" w:rsidP="000C77A1">
      <w:pPr>
        <w:numPr>
          <w:ilvl w:val="0"/>
          <w:numId w:val="15"/>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давать оценку новым ситуациям, оценивать соответствие результатов целям; </w:t>
      </w:r>
    </w:p>
    <w:p w:rsidR="00FA3746" w:rsidRPr="00E725C2" w:rsidRDefault="00E725C2" w:rsidP="000C77A1">
      <w:pPr>
        <w:numPr>
          <w:ilvl w:val="0"/>
          <w:numId w:val="15"/>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A3746" w:rsidRPr="00E725C2" w:rsidRDefault="00E725C2" w:rsidP="000C77A1">
      <w:pPr>
        <w:numPr>
          <w:ilvl w:val="0"/>
          <w:numId w:val="15"/>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оценивать риски и своевременно принимать решения по их снижению; </w:t>
      </w:r>
    </w:p>
    <w:p w:rsidR="00FA3746" w:rsidRPr="00E725C2" w:rsidRDefault="00E725C2" w:rsidP="000C77A1">
      <w:pPr>
        <w:numPr>
          <w:ilvl w:val="0"/>
          <w:numId w:val="15"/>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использовать приёмы рефлексии для оценки ситуации, выбора верного решения;</w:t>
      </w:r>
    </w:p>
    <w:p w:rsidR="00FA3746" w:rsidRPr="00E725C2" w:rsidRDefault="00E725C2" w:rsidP="000C77A1">
      <w:pPr>
        <w:numPr>
          <w:ilvl w:val="0"/>
          <w:numId w:val="15"/>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в) эмоциональный интеллект, предполагающий сформированность:</w:t>
      </w:r>
    </w:p>
    <w:p w:rsidR="00FA3746" w:rsidRPr="00E725C2" w:rsidRDefault="00E725C2" w:rsidP="000C77A1">
      <w:pPr>
        <w:numPr>
          <w:ilvl w:val="0"/>
          <w:numId w:val="16"/>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A3746" w:rsidRPr="00E725C2" w:rsidRDefault="00E725C2" w:rsidP="000C77A1">
      <w:pPr>
        <w:numPr>
          <w:ilvl w:val="0"/>
          <w:numId w:val="16"/>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A3746" w:rsidRPr="00E725C2" w:rsidRDefault="00E725C2" w:rsidP="000C77A1">
      <w:pPr>
        <w:numPr>
          <w:ilvl w:val="0"/>
          <w:numId w:val="16"/>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A3746" w:rsidRPr="00E725C2" w:rsidRDefault="00E725C2" w:rsidP="000C77A1">
      <w:pPr>
        <w:numPr>
          <w:ilvl w:val="0"/>
          <w:numId w:val="16"/>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г) принятие себя и других:</w:t>
      </w:r>
    </w:p>
    <w:p w:rsidR="00FA3746" w:rsidRPr="00E725C2" w:rsidRDefault="00E725C2" w:rsidP="000C77A1">
      <w:pPr>
        <w:numPr>
          <w:ilvl w:val="0"/>
          <w:numId w:val="17"/>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принимать себя, понимая свои недостатки и достоинства;</w:t>
      </w:r>
    </w:p>
    <w:p w:rsidR="00FA3746" w:rsidRPr="00E725C2" w:rsidRDefault="00E725C2" w:rsidP="000C77A1">
      <w:pPr>
        <w:numPr>
          <w:ilvl w:val="0"/>
          <w:numId w:val="17"/>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rsidR="00FA3746" w:rsidRPr="00E725C2" w:rsidRDefault="00E725C2" w:rsidP="000C77A1">
      <w:pPr>
        <w:numPr>
          <w:ilvl w:val="0"/>
          <w:numId w:val="17"/>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признавать своё право и право других на ошибки;</w:t>
      </w:r>
    </w:p>
    <w:p w:rsidR="00FA3746" w:rsidRPr="00E725C2" w:rsidRDefault="00E725C2" w:rsidP="000C77A1">
      <w:pPr>
        <w:numPr>
          <w:ilvl w:val="0"/>
          <w:numId w:val="17"/>
        </w:numPr>
        <w:spacing w:after="0" w:line="240" w:lineRule="auto"/>
        <w:ind w:left="0" w:firstLine="0"/>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развивать способность понимать мир с позиции другого человека.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 xml:space="preserve">ПРЕДМЕТНЫЕ РЕЗУЛЬТАТЫ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Требования к предметным результатам освоения курса географии на базовом уровне должны отражать:</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10 КЛАСС</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стран-лидеров по запасам минеральных, лесных, земельных, водных ресурсов;</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формулировать и/или обосновывать выводы на основе использования географических знаний;</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w:t>
      </w:r>
      <w:r w:rsidRPr="00E725C2">
        <w:rPr>
          <w:rFonts w:ascii="Times New Roman" w:hAnsi="Times New Roman" w:cs="Times New Roman"/>
          <w:color w:val="000000"/>
          <w:sz w:val="24"/>
          <w:szCs w:val="24"/>
          <w:lang w:val="ru-RU"/>
        </w:rPr>
        <w:lastRenderedPageBreak/>
        <w:t>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самостоятельно находить, отбирать и применять различные методы познания для решения практико-ориентированных задач;</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формулировать выводы и заключения на основе анализа и интерпретации информации из различных источников;</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 критически оценивать и интерпретировать информацию, получаемую из различных источников;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9) сформированность умений применять географические знания для оценки разнообразных явлений и процессов: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lastRenderedPageBreak/>
        <w:t>оценивать географические факторы, определяющие сущность и динамику важнейших социально-экономических и геоэкологических процессов;</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11 КЛАСС</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формулировать и/или обосновывать выводы на основе использования географических знаний;</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lastRenderedPageBreak/>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9C681E" w:rsidRPr="00E725C2" w:rsidRDefault="00E725C2" w:rsidP="000C77A1">
      <w:pPr>
        <w:spacing w:after="0" w:line="240" w:lineRule="auto"/>
        <w:rPr>
          <w:rFonts w:ascii="Times New Roman" w:hAnsi="Times New Roman" w:cs="Times New Roman"/>
          <w:color w:val="000000"/>
          <w:sz w:val="24"/>
          <w:szCs w:val="24"/>
          <w:lang w:val="ru-RU"/>
        </w:rPr>
      </w:pPr>
      <w:r w:rsidRPr="00E725C2">
        <w:rPr>
          <w:rFonts w:ascii="Times New Roman" w:hAnsi="Times New Roman" w:cs="Times New Roman"/>
          <w:color w:val="000000"/>
          <w:sz w:val="24"/>
          <w:szCs w:val="24"/>
          <w:lang w:val="ru-RU"/>
        </w:rPr>
        <w:t xml:space="preserve">сопоставлять и анализировать географические карты различной тематики и другие источники </w:t>
      </w:r>
    </w:p>
    <w:p w:rsidR="009C681E" w:rsidRPr="00E725C2" w:rsidRDefault="00E725C2" w:rsidP="000C77A1">
      <w:pPr>
        <w:spacing w:after="0" w:line="240" w:lineRule="auto"/>
        <w:rPr>
          <w:rFonts w:ascii="Times New Roman" w:hAnsi="Times New Roman" w:cs="Times New Roman"/>
          <w:color w:val="000000"/>
          <w:sz w:val="24"/>
          <w:szCs w:val="24"/>
          <w:lang w:val="ru-RU"/>
        </w:rPr>
      </w:pPr>
      <w:r w:rsidRPr="00E725C2">
        <w:rPr>
          <w:rFonts w:ascii="Times New Roman" w:hAnsi="Times New Roman" w:cs="Times New Roman"/>
          <w:color w:val="000000"/>
          <w:sz w:val="24"/>
          <w:szCs w:val="24"/>
          <w:lang w:val="ru-RU"/>
        </w:rPr>
        <w:t xml:space="preserve">и страны, а также географические процессы и явления, происходящие в них; географические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задач; самостоятельно находить, отбирать и применять различные методы познания для решения практико-ориентированных задач;</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формулировать выводы и заключения на основе анализа и интерпретации информации из различных источников;</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 xml:space="preserve">критически оценивать и интерпретировать информацию, получаемую из различных источников; </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приводить примеры взаимосвязи глобальных проблем; возможных путей решения глобальных проблем.</w:t>
      </w:r>
    </w:p>
    <w:p w:rsidR="00FA3746" w:rsidRPr="00E725C2" w:rsidRDefault="00FA3746" w:rsidP="000C77A1">
      <w:pPr>
        <w:spacing w:after="0" w:line="240" w:lineRule="auto"/>
        <w:rPr>
          <w:rFonts w:ascii="Times New Roman" w:hAnsi="Times New Roman" w:cs="Times New Roman"/>
          <w:sz w:val="24"/>
          <w:szCs w:val="24"/>
          <w:lang w:val="ru-RU"/>
        </w:rPr>
        <w:sectPr w:rsidR="00FA3746" w:rsidRPr="00E725C2" w:rsidSect="00A00884">
          <w:type w:val="continuous"/>
          <w:pgSz w:w="11906" w:h="16383"/>
          <w:pgMar w:top="720" w:right="720" w:bottom="720" w:left="720" w:header="284" w:footer="0" w:gutter="0"/>
          <w:cols w:space="720"/>
          <w:docGrid w:linePitch="299"/>
        </w:sectPr>
      </w:pPr>
    </w:p>
    <w:p w:rsidR="00FA3746" w:rsidRPr="00E725C2" w:rsidRDefault="00E725C2" w:rsidP="000C77A1">
      <w:pPr>
        <w:spacing w:after="0" w:line="240" w:lineRule="auto"/>
        <w:rPr>
          <w:rFonts w:ascii="Times New Roman" w:hAnsi="Times New Roman" w:cs="Times New Roman"/>
          <w:sz w:val="24"/>
          <w:szCs w:val="24"/>
        </w:rPr>
      </w:pPr>
      <w:bookmarkStart w:id="4" w:name="block-20259358"/>
      <w:bookmarkEnd w:id="3"/>
      <w:r w:rsidRPr="00E725C2">
        <w:rPr>
          <w:rFonts w:ascii="Times New Roman" w:hAnsi="Times New Roman" w:cs="Times New Roman"/>
          <w:b/>
          <w:color w:val="000000"/>
          <w:sz w:val="24"/>
          <w:szCs w:val="24"/>
          <w:lang w:val="ru-RU"/>
        </w:rPr>
        <w:lastRenderedPageBreak/>
        <w:t xml:space="preserve"> </w:t>
      </w:r>
      <w:r w:rsidRPr="00E725C2">
        <w:rPr>
          <w:rFonts w:ascii="Times New Roman" w:hAnsi="Times New Roman" w:cs="Times New Roman"/>
          <w:b/>
          <w:color w:val="000000"/>
          <w:sz w:val="24"/>
          <w:szCs w:val="24"/>
        </w:rPr>
        <w:t xml:space="preserve">ТЕМАТИЧЕСКОЕ ПЛАНИРОВАНИЕ </w:t>
      </w:r>
    </w:p>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 xml:space="preserve"> 10 КЛАСС </w:t>
      </w:r>
    </w:p>
    <w:tbl>
      <w:tblPr>
        <w:tblW w:w="1546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7"/>
        <w:gridCol w:w="11340"/>
        <w:gridCol w:w="903"/>
        <w:gridCol w:w="899"/>
        <w:gridCol w:w="740"/>
        <w:gridCol w:w="919"/>
      </w:tblGrid>
      <w:tr w:rsidR="00FA3746" w:rsidRPr="00E725C2" w:rsidTr="003502B5">
        <w:trPr>
          <w:trHeight w:val="144"/>
          <w:tblCellSpacing w:w="20" w:type="nil"/>
        </w:trPr>
        <w:tc>
          <w:tcPr>
            <w:tcW w:w="667" w:type="dxa"/>
            <w:vMerge w:val="restart"/>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 xml:space="preserve">№ </w:t>
            </w:r>
          </w:p>
          <w:p w:rsidR="00FA3746" w:rsidRPr="00E725C2" w:rsidRDefault="00FA3746" w:rsidP="000C77A1">
            <w:pPr>
              <w:spacing w:after="0" w:line="240" w:lineRule="auto"/>
              <w:rPr>
                <w:rFonts w:ascii="Times New Roman" w:hAnsi="Times New Roman" w:cs="Times New Roman"/>
                <w:sz w:val="24"/>
                <w:szCs w:val="24"/>
              </w:rPr>
            </w:pPr>
          </w:p>
        </w:tc>
        <w:tc>
          <w:tcPr>
            <w:tcW w:w="11340" w:type="dxa"/>
            <w:vMerge w:val="restart"/>
            <w:tcMar>
              <w:top w:w="50" w:type="dxa"/>
              <w:left w:w="100" w:type="dxa"/>
            </w:tcMar>
            <w:vAlign w:val="center"/>
          </w:tcPr>
          <w:p w:rsidR="00FA3746" w:rsidRPr="00771623" w:rsidRDefault="00E725C2" w:rsidP="000C77A1">
            <w:pPr>
              <w:spacing w:after="0" w:line="240" w:lineRule="auto"/>
              <w:rPr>
                <w:rFonts w:ascii="Times New Roman" w:hAnsi="Times New Roman" w:cs="Times New Roman"/>
                <w:sz w:val="24"/>
                <w:szCs w:val="24"/>
                <w:lang w:val="ru-RU"/>
              </w:rPr>
            </w:pPr>
            <w:r w:rsidRPr="00771623">
              <w:rPr>
                <w:rFonts w:ascii="Times New Roman" w:hAnsi="Times New Roman" w:cs="Times New Roman"/>
                <w:b/>
                <w:color w:val="000000"/>
                <w:sz w:val="24"/>
                <w:szCs w:val="24"/>
                <w:lang w:val="ru-RU"/>
              </w:rPr>
              <w:t xml:space="preserve">Наименование разделов и тем программы </w:t>
            </w:r>
          </w:p>
        </w:tc>
        <w:tc>
          <w:tcPr>
            <w:tcW w:w="2542" w:type="dxa"/>
            <w:gridSpan w:val="3"/>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Количество часов</w:t>
            </w:r>
          </w:p>
        </w:tc>
        <w:tc>
          <w:tcPr>
            <w:tcW w:w="919" w:type="dxa"/>
            <w:vMerge w:val="restart"/>
            <w:tcMar>
              <w:top w:w="50" w:type="dxa"/>
              <w:left w:w="100" w:type="dxa"/>
            </w:tcMar>
            <w:vAlign w:val="center"/>
          </w:tcPr>
          <w:p w:rsidR="00FA3746" w:rsidRPr="00E725C2" w:rsidRDefault="003502B5" w:rsidP="000C77A1">
            <w:pPr>
              <w:spacing w:after="0" w:line="240" w:lineRule="auto"/>
              <w:rPr>
                <w:rFonts w:ascii="Times New Roman" w:hAnsi="Times New Roman" w:cs="Times New Roman"/>
                <w:sz w:val="24"/>
                <w:szCs w:val="24"/>
              </w:rPr>
            </w:pPr>
            <w:r>
              <w:rPr>
                <w:rFonts w:ascii="Times New Roman" w:hAnsi="Times New Roman" w:cs="Times New Roman"/>
                <w:b/>
                <w:color w:val="000000"/>
                <w:sz w:val="24"/>
                <w:szCs w:val="24"/>
                <w:lang w:val="ru-RU"/>
              </w:rPr>
              <w:t>ЭОР</w:t>
            </w:r>
          </w:p>
        </w:tc>
      </w:tr>
      <w:tr w:rsidR="00FA3746" w:rsidRPr="00E725C2" w:rsidTr="003502B5">
        <w:trPr>
          <w:trHeight w:val="210"/>
          <w:tblCellSpacing w:w="20" w:type="nil"/>
        </w:trPr>
        <w:tc>
          <w:tcPr>
            <w:tcW w:w="667" w:type="dxa"/>
            <w:vMerge/>
            <w:tcBorders>
              <w:top w:val="nil"/>
            </w:tcBorders>
            <w:tcMar>
              <w:top w:w="50" w:type="dxa"/>
              <w:left w:w="100" w:type="dxa"/>
            </w:tcMar>
          </w:tcPr>
          <w:p w:rsidR="00FA3746" w:rsidRPr="00E725C2" w:rsidRDefault="00FA3746" w:rsidP="000C77A1">
            <w:pPr>
              <w:spacing w:after="0" w:line="240" w:lineRule="auto"/>
              <w:rPr>
                <w:rFonts w:ascii="Times New Roman" w:hAnsi="Times New Roman" w:cs="Times New Roman"/>
                <w:sz w:val="24"/>
                <w:szCs w:val="24"/>
              </w:rPr>
            </w:pPr>
          </w:p>
        </w:tc>
        <w:tc>
          <w:tcPr>
            <w:tcW w:w="11340" w:type="dxa"/>
            <w:vMerge/>
            <w:tcBorders>
              <w:top w:val="nil"/>
            </w:tcBorders>
            <w:tcMar>
              <w:top w:w="50" w:type="dxa"/>
              <w:left w:w="100" w:type="dxa"/>
            </w:tcMar>
          </w:tcPr>
          <w:p w:rsidR="00FA3746" w:rsidRPr="00E725C2" w:rsidRDefault="00FA3746" w:rsidP="000C77A1">
            <w:pPr>
              <w:spacing w:after="0" w:line="240" w:lineRule="auto"/>
              <w:rPr>
                <w:rFonts w:ascii="Times New Roman" w:hAnsi="Times New Roman" w:cs="Times New Roman"/>
                <w:sz w:val="24"/>
                <w:szCs w:val="24"/>
              </w:rPr>
            </w:pP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 xml:space="preserve">Всего </w:t>
            </w:r>
          </w:p>
        </w:tc>
        <w:tc>
          <w:tcPr>
            <w:tcW w:w="899"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Контр</w:t>
            </w:r>
          </w:p>
        </w:tc>
        <w:tc>
          <w:tcPr>
            <w:tcW w:w="7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Пр</w:t>
            </w:r>
          </w:p>
        </w:tc>
        <w:tc>
          <w:tcPr>
            <w:tcW w:w="919" w:type="dxa"/>
            <w:vMerge/>
            <w:tcBorders>
              <w:top w:val="nil"/>
            </w:tcBorders>
            <w:tcMar>
              <w:top w:w="50" w:type="dxa"/>
              <w:left w:w="100" w:type="dxa"/>
            </w:tcMa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3502B5">
        <w:trPr>
          <w:trHeight w:val="144"/>
          <w:tblCellSpacing w:w="20" w:type="nil"/>
        </w:trPr>
        <w:tc>
          <w:tcPr>
            <w:tcW w:w="15468" w:type="dxa"/>
            <w:gridSpan w:val="6"/>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Раздел 1.</w:t>
            </w:r>
            <w:r w:rsidRPr="00E725C2">
              <w:rPr>
                <w:rFonts w:ascii="Times New Roman" w:hAnsi="Times New Roman" w:cs="Times New Roman"/>
                <w:color w:val="000000"/>
                <w:sz w:val="24"/>
                <w:szCs w:val="24"/>
              </w:rPr>
              <w:t xml:space="preserve"> </w:t>
            </w:r>
            <w:r w:rsidRPr="00E725C2">
              <w:rPr>
                <w:rFonts w:ascii="Times New Roman" w:hAnsi="Times New Roman" w:cs="Times New Roman"/>
                <w:b/>
                <w:color w:val="000000"/>
                <w:sz w:val="24"/>
                <w:szCs w:val="24"/>
              </w:rPr>
              <w:t>ГЕОГРАФИЯ КАК НАУКА</w:t>
            </w:r>
          </w:p>
        </w:tc>
      </w:tr>
      <w:tr w:rsidR="00FA3746" w:rsidRPr="00E725C2" w:rsidTr="003502B5">
        <w:trPr>
          <w:trHeight w:val="144"/>
          <w:tblCellSpacing w:w="20" w:type="nil"/>
        </w:trPr>
        <w:tc>
          <w:tcPr>
            <w:tcW w:w="667"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1.1</w:t>
            </w:r>
          </w:p>
        </w:tc>
        <w:tc>
          <w:tcPr>
            <w:tcW w:w="113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lang w:val="ru-RU"/>
              </w:rPr>
              <w:t xml:space="preserve">Традиционные и новые методы в географии. </w:t>
            </w:r>
            <w:r w:rsidRPr="00E725C2">
              <w:rPr>
                <w:rFonts w:ascii="Times New Roman" w:hAnsi="Times New Roman" w:cs="Times New Roman"/>
                <w:color w:val="000000"/>
                <w:sz w:val="24"/>
                <w:szCs w:val="24"/>
              </w:rPr>
              <w:t>Географические прогнозы</w:t>
            </w: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1 </w:t>
            </w:r>
          </w:p>
        </w:tc>
        <w:tc>
          <w:tcPr>
            <w:tcW w:w="89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740"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91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3502B5">
        <w:trPr>
          <w:trHeight w:val="144"/>
          <w:tblCellSpacing w:w="20" w:type="nil"/>
        </w:trPr>
        <w:tc>
          <w:tcPr>
            <w:tcW w:w="667"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1.2</w:t>
            </w:r>
          </w:p>
        </w:tc>
        <w:tc>
          <w:tcPr>
            <w:tcW w:w="113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Географическая культура</w:t>
            </w: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1 </w:t>
            </w:r>
          </w:p>
        </w:tc>
        <w:tc>
          <w:tcPr>
            <w:tcW w:w="89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740"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91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3502B5">
        <w:trPr>
          <w:trHeight w:val="144"/>
          <w:tblCellSpacing w:w="20" w:type="nil"/>
        </w:trPr>
        <w:tc>
          <w:tcPr>
            <w:tcW w:w="12007" w:type="dxa"/>
            <w:gridSpan w:val="2"/>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Итого по разделу</w:t>
            </w: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2 </w:t>
            </w:r>
          </w:p>
        </w:tc>
        <w:tc>
          <w:tcPr>
            <w:tcW w:w="2558" w:type="dxa"/>
            <w:gridSpan w:val="3"/>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1616B2" w:rsidTr="003502B5">
        <w:trPr>
          <w:trHeight w:val="144"/>
          <w:tblCellSpacing w:w="20" w:type="nil"/>
        </w:trPr>
        <w:tc>
          <w:tcPr>
            <w:tcW w:w="15468" w:type="dxa"/>
            <w:gridSpan w:val="6"/>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Раздел 2.</w:t>
            </w:r>
            <w:r w:rsidRPr="00E725C2">
              <w:rPr>
                <w:rFonts w:ascii="Times New Roman" w:hAnsi="Times New Roman" w:cs="Times New Roman"/>
                <w:color w:val="000000"/>
                <w:sz w:val="24"/>
                <w:szCs w:val="24"/>
                <w:lang w:val="ru-RU"/>
              </w:rPr>
              <w:t xml:space="preserve"> Раздел. </w:t>
            </w:r>
            <w:r w:rsidRPr="00E725C2">
              <w:rPr>
                <w:rFonts w:ascii="Times New Roman" w:hAnsi="Times New Roman" w:cs="Times New Roman"/>
                <w:b/>
                <w:color w:val="000000"/>
                <w:sz w:val="24"/>
                <w:szCs w:val="24"/>
                <w:lang w:val="ru-RU"/>
              </w:rPr>
              <w:t>ПРИРОДОПОЛЬЗОВАНИЕ И ГЕОЭКОЛОГИЯ</w:t>
            </w:r>
          </w:p>
        </w:tc>
      </w:tr>
      <w:tr w:rsidR="00FA3746" w:rsidRPr="00E725C2" w:rsidTr="003502B5">
        <w:trPr>
          <w:trHeight w:val="144"/>
          <w:tblCellSpacing w:w="20" w:type="nil"/>
        </w:trPr>
        <w:tc>
          <w:tcPr>
            <w:tcW w:w="667"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2.1</w:t>
            </w:r>
          </w:p>
        </w:tc>
        <w:tc>
          <w:tcPr>
            <w:tcW w:w="113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Географическая среда</w:t>
            </w: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1 </w:t>
            </w:r>
          </w:p>
        </w:tc>
        <w:tc>
          <w:tcPr>
            <w:tcW w:w="89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740"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91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3502B5">
        <w:trPr>
          <w:trHeight w:val="144"/>
          <w:tblCellSpacing w:w="20" w:type="nil"/>
        </w:trPr>
        <w:tc>
          <w:tcPr>
            <w:tcW w:w="667"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2.2</w:t>
            </w:r>
          </w:p>
        </w:tc>
        <w:tc>
          <w:tcPr>
            <w:tcW w:w="113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Естественный и антропогенный ландшафты</w:t>
            </w: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1 </w:t>
            </w:r>
          </w:p>
        </w:tc>
        <w:tc>
          <w:tcPr>
            <w:tcW w:w="89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7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0.5 </w:t>
            </w:r>
          </w:p>
        </w:tc>
        <w:tc>
          <w:tcPr>
            <w:tcW w:w="91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3502B5">
        <w:trPr>
          <w:trHeight w:val="144"/>
          <w:tblCellSpacing w:w="20" w:type="nil"/>
        </w:trPr>
        <w:tc>
          <w:tcPr>
            <w:tcW w:w="667"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2.3</w:t>
            </w:r>
          </w:p>
        </w:tc>
        <w:tc>
          <w:tcPr>
            <w:tcW w:w="113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Проблемы взаимодействия человека и природы</w:t>
            </w: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lang w:val="ru-RU"/>
              </w:rPr>
              <w:t xml:space="preserve"> </w:t>
            </w:r>
            <w:r w:rsidRPr="00E725C2">
              <w:rPr>
                <w:rFonts w:ascii="Times New Roman" w:hAnsi="Times New Roman" w:cs="Times New Roman"/>
                <w:color w:val="000000"/>
                <w:sz w:val="24"/>
                <w:szCs w:val="24"/>
              </w:rPr>
              <w:t xml:space="preserve">2 </w:t>
            </w:r>
          </w:p>
        </w:tc>
        <w:tc>
          <w:tcPr>
            <w:tcW w:w="89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7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0.5 </w:t>
            </w:r>
          </w:p>
        </w:tc>
        <w:tc>
          <w:tcPr>
            <w:tcW w:w="91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3502B5">
        <w:trPr>
          <w:trHeight w:val="144"/>
          <w:tblCellSpacing w:w="20" w:type="nil"/>
        </w:trPr>
        <w:tc>
          <w:tcPr>
            <w:tcW w:w="667"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2.4</w:t>
            </w:r>
          </w:p>
        </w:tc>
        <w:tc>
          <w:tcPr>
            <w:tcW w:w="113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Природные ресурсы и их виды</w:t>
            </w: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lang w:val="ru-RU"/>
              </w:rPr>
              <w:t xml:space="preserve"> </w:t>
            </w:r>
            <w:r w:rsidRPr="00E725C2">
              <w:rPr>
                <w:rFonts w:ascii="Times New Roman" w:hAnsi="Times New Roman" w:cs="Times New Roman"/>
                <w:color w:val="000000"/>
                <w:sz w:val="24"/>
                <w:szCs w:val="24"/>
              </w:rPr>
              <w:t xml:space="preserve">2 </w:t>
            </w:r>
          </w:p>
        </w:tc>
        <w:tc>
          <w:tcPr>
            <w:tcW w:w="89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7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1 </w:t>
            </w:r>
          </w:p>
        </w:tc>
        <w:tc>
          <w:tcPr>
            <w:tcW w:w="91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3502B5">
        <w:trPr>
          <w:trHeight w:val="144"/>
          <w:tblCellSpacing w:w="20" w:type="nil"/>
        </w:trPr>
        <w:tc>
          <w:tcPr>
            <w:tcW w:w="12007" w:type="dxa"/>
            <w:gridSpan w:val="2"/>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Итого по разделу</w:t>
            </w: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6 </w:t>
            </w:r>
          </w:p>
        </w:tc>
        <w:tc>
          <w:tcPr>
            <w:tcW w:w="2558" w:type="dxa"/>
            <w:gridSpan w:val="3"/>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3502B5">
        <w:trPr>
          <w:trHeight w:val="144"/>
          <w:tblCellSpacing w:w="20" w:type="nil"/>
        </w:trPr>
        <w:tc>
          <w:tcPr>
            <w:tcW w:w="15468" w:type="dxa"/>
            <w:gridSpan w:val="6"/>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Раздел 3.</w:t>
            </w:r>
            <w:r w:rsidRPr="00E725C2">
              <w:rPr>
                <w:rFonts w:ascii="Times New Roman" w:hAnsi="Times New Roman" w:cs="Times New Roman"/>
                <w:color w:val="000000"/>
                <w:sz w:val="24"/>
                <w:szCs w:val="24"/>
              </w:rPr>
              <w:t xml:space="preserve"> </w:t>
            </w:r>
            <w:r w:rsidRPr="00E725C2">
              <w:rPr>
                <w:rFonts w:ascii="Times New Roman" w:hAnsi="Times New Roman" w:cs="Times New Roman"/>
                <w:b/>
                <w:color w:val="000000"/>
                <w:sz w:val="24"/>
                <w:szCs w:val="24"/>
              </w:rPr>
              <w:t>СОВРЕМЕННАЯ ПОЛИТИЧЕСКАЯ КАРТА</w:t>
            </w:r>
          </w:p>
        </w:tc>
      </w:tr>
      <w:tr w:rsidR="00FA3746" w:rsidRPr="00E725C2" w:rsidTr="003502B5">
        <w:trPr>
          <w:trHeight w:val="144"/>
          <w:tblCellSpacing w:w="20" w:type="nil"/>
        </w:trPr>
        <w:tc>
          <w:tcPr>
            <w:tcW w:w="667"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3.1</w:t>
            </w:r>
          </w:p>
        </w:tc>
        <w:tc>
          <w:tcPr>
            <w:tcW w:w="113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Политическая география и геополитика</w:t>
            </w: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1 </w:t>
            </w:r>
          </w:p>
        </w:tc>
        <w:tc>
          <w:tcPr>
            <w:tcW w:w="89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740"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91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3502B5">
        <w:trPr>
          <w:trHeight w:val="144"/>
          <w:tblCellSpacing w:w="20" w:type="nil"/>
        </w:trPr>
        <w:tc>
          <w:tcPr>
            <w:tcW w:w="667"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3.2</w:t>
            </w:r>
          </w:p>
        </w:tc>
        <w:tc>
          <w:tcPr>
            <w:tcW w:w="113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Классификации и типология стран мира</w:t>
            </w: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lang w:val="ru-RU"/>
              </w:rPr>
              <w:t xml:space="preserve"> </w:t>
            </w:r>
            <w:r w:rsidRPr="00E725C2">
              <w:rPr>
                <w:rFonts w:ascii="Times New Roman" w:hAnsi="Times New Roman" w:cs="Times New Roman"/>
                <w:color w:val="000000"/>
                <w:sz w:val="24"/>
                <w:szCs w:val="24"/>
              </w:rPr>
              <w:t xml:space="preserve">2 </w:t>
            </w:r>
          </w:p>
        </w:tc>
        <w:tc>
          <w:tcPr>
            <w:tcW w:w="89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740"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91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3502B5">
        <w:trPr>
          <w:trHeight w:val="144"/>
          <w:tblCellSpacing w:w="20" w:type="nil"/>
        </w:trPr>
        <w:tc>
          <w:tcPr>
            <w:tcW w:w="12007" w:type="dxa"/>
            <w:gridSpan w:val="2"/>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Итого по разделу</w:t>
            </w: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3 </w:t>
            </w:r>
          </w:p>
        </w:tc>
        <w:tc>
          <w:tcPr>
            <w:tcW w:w="2558" w:type="dxa"/>
            <w:gridSpan w:val="3"/>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3502B5">
        <w:trPr>
          <w:trHeight w:val="144"/>
          <w:tblCellSpacing w:w="20" w:type="nil"/>
        </w:trPr>
        <w:tc>
          <w:tcPr>
            <w:tcW w:w="15468" w:type="dxa"/>
            <w:gridSpan w:val="6"/>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Раздел 4.</w:t>
            </w:r>
            <w:r w:rsidRPr="00E725C2">
              <w:rPr>
                <w:rFonts w:ascii="Times New Roman" w:hAnsi="Times New Roman" w:cs="Times New Roman"/>
                <w:color w:val="000000"/>
                <w:sz w:val="24"/>
                <w:szCs w:val="24"/>
              </w:rPr>
              <w:t xml:space="preserve"> Раздел. </w:t>
            </w:r>
            <w:r w:rsidRPr="00E725C2">
              <w:rPr>
                <w:rFonts w:ascii="Times New Roman" w:hAnsi="Times New Roman" w:cs="Times New Roman"/>
                <w:b/>
                <w:color w:val="000000"/>
                <w:sz w:val="24"/>
                <w:szCs w:val="24"/>
              </w:rPr>
              <w:t>НАСЕЛЕНИЕ МИРА</w:t>
            </w:r>
          </w:p>
        </w:tc>
      </w:tr>
      <w:tr w:rsidR="00FA3746" w:rsidRPr="00E725C2" w:rsidTr="003502B5">
        <w:trPr>
          <w:trHeight w:val="144"/>
          <w:tblCellSpacing w:w="20" w:type="nil"/>
        </w:trPr>
        <w:tc>
          <w:tcPr>
            <w:tcW w:w="667"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4.1</w:t>
            </w:r>
          </w:p>
        </w:tc>
        <w:tc>
          <w:tcPr>
            <w:tcW w:w="113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Численность и воспроизводство населения</w:t>
            </w: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2 </w:t>
            </w:r>
          </w:p>
        </w:tc>
        <w:tc>
          <w:tcPr>
            <w:tcW w:w="89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7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1 </w:t>
            </w:r>
          </w:p>
        </w:tc>
        <w:tc>
          <w:tcPr>
            <w:tcW w:w="91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3502B5">
        <w:trPr>
          <w:trHeight w:val="144"/>
          <w:tblCellSpacing w:w="20" w:type="nil"/>
        </w:trPr>
        <w:tc>
          <w:tcPr>
            <w:tcW w:w="667"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4.2</w:t>
            </w:r>
          </w:p>
        </w:tc>
        <w:tc>
          <w:tcPr>
            <w:tcW w:w="113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Состав и структура населения</w:t>
            </w: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2 </w:t>
            </w:r>
          </w:p>
        </w:tc>
        <w:tc>
          <w:tcPr>
            <w:tcW w:w="89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7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1 </w:t>
            </w:r>
          </w:p>
        </w:tc>
        <w:tc>
          <w:tcPr>
            <w:tcW w:w="91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3502B5">
        <w:trPr>
          <w:trHeight w:val="144"/>
          <w:tblCellSpacing w:w="20" w:type="nil"/>
        </w:trPr>
        <w:tc>
          <w:tcPr>
            <w:tcW w:w="667"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4.3</w:t>
            </w:r>
          </w:p>
        </w:tc>
        <w:tc>
          <w:tcPr>
            <w:tcW w:w="113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Размещение населения</w:t>
            </w: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2 </w:t>
            </w:r>
          </w:p>
        </w:tc>
        <w:tc>
          <w:tcPr>
            <w:tcW w:w="89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7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0.5 </w:t>
            </w:r>
          </w:p>
        </w:tc>
        <w:tc>
          <w:tcPr>
            <w:tcW w:w="91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3502B5">
        <w:trPr>
          <w:trHeight w:val="144"/>
          <w:tblCellSpacing w:w="20" w:type="nil"/>
        </w:trPr>
        <w:tc>
          <w:tcPr>
            <w:tcW w:w="667"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4.4</w:t>
            </w:r>
          </w:p>
        </w:tc>
        <w:tc>
          <w:tcPr>
            <w:tcW w:w="113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Качество жизни населения</w:t>
            </w: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1 </w:t>
            </w:r>
          </w:p>
        </w:tc>
        <w:tc>
          <w:tcPr>
            <w:tcW w:w="89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7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0.5 </w:t>
            </w:r>
          </w:p>
        </w:tc>
        <w:tc>
          <w:tcPr>
            <w:tcW w:w="91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3502B5">
        <w:trPr>
          <w:trHeight w:val="144"/>
          <w:tblCellSpacing w:w="20" w:type="nil"/>
        </w:trPr>
        <w:tc>
          <w:tcPr>
            <w:tcW w:w="12007" w:type="dxa"/>
            <w:gridSpan w:val="2"/>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Итого по разделу</w:t>
            </w: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7 </w:t>
            </w:r>
          </w:p>
        </w:tc>
        <w:tc>
          <w:tcPr>
            <w:tcW w:w="2558" w:type="dxa"/>
            <w:gridSpan w:val="3"/>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3502B5">
        <w:trPr>
          <w:trHeight w:val="144"/>
          <w:tblCellSpacing w:w="20" w:type="nil"/>
        </w:trPr>
        <w:tc>
          <w:tcPr>
            <w:tcW w:w="15468" w:type="dxa"/>
            <w:gridSpan w:val="6"/>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Раздел 5.</w:t>
            </w:r>
            <w:r w:rsidRPr="00E725C2">
              <w:rPr>
                <w:rFonts w:ascii="Times New Roman" w:hAnsi="Times New Roman" w:cs="Times New Roman"/>
                <w:color w:val="000000"/>
                <w:sz w:val="24"/>
                <w:szCs w:val="24"/>
              </w:rPr>
              <w:t xml:space="preserve"> </w:t>
            </w:r>
            <w:r w:rsidRPr="00E725C2">
              <w:rPr>
                <w:rFonts w:ascii="Times New Roman" w:hAnsi="Times New Roman" w:cs="Times New Roman"/>
                <w:b/>
                <w:color w:val="000000"/>
                <w:sz w:val="24"/>
                <w:szCs w:val="24"/>
              </w:rPr>
              <w:t>МИРОВОЕ ХОЗЯЙСТВО</w:t>
            </w:r>
          </w:p>
        </w:tc>
      </w:tr>
      <w:tr w:rsidR="00FA3746" w:rsidRPr="00E725C2" w:rsidTr="003502B5">
        <w:trPr>
          <w:trHeight w:val="144"/>
          <w:tblCellSpacing w:w="20" w:type="nil"/>
        </w:trPr>
        <w:tc>
          <w:tcPr>
            <w:tcW w:w="667"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5.1</w:t>
            </w:r>
          </w:p>
        </w:tc>
        <w:tc>
          <w:tcPr>
            <w:tcW w:w="113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lang w:val="ru-RU"/>
              </w:rPr>
              <w:t xml:space="preserve">Состав и структура мирового хозяйства. </w:t>
            </w:r>
            <w:r w:rsidRPr="00E725C2">
              <w:rPr>
                <w:rFonts w:ascii="Times New Roman" w:hAnsi="Times New Roman" w:cs="Times New Roman"/>
                <w:color w:val="000000"/>
                <w:sz w:val="24"/>
                <w:szCs w:val="24"/>
              </w:rPr>
              <w:t>Международное географическое разделение труда</w:t>
            </w: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2 </w:t>
            </w:r>
          </w:p>
        </w:tc>
        <w:tc>
          <w:tcPr>
            <w:tcW w:w="89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7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0.5 </w:t>
            </w:r>
          </w:p>
        </w:tc>
        <w:tc>
          <w:tcPr>
            <w:tcW w:w="91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3502B5">
        <w:trPr>
          <w:trHeight w:val="144"/>
          <w:tblCellSpacing w:w="20" w:type="nil"/>
        </w:trPr>
        <w:tc>
          <w:tcPr>
            <w:tcW w:w="667"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5.2</w:t>
            </w:r>
          </w:p>
        </w:tc>
        <w:tc>
          <w:tcPr>
            <w:tcW w:w="113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Международная экономическая интеграция и глобализация мировой экономики</w:t>
            </w: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lang w:val="ru-RU"/>
              </w:rPr>
              <w:t xml:space="preserve"> </w:t>
            </w:r>
            <w:r w:rsidRPr="00E725C2">
              <w:rPr>
                <w:rFonts w:ascii="Times New Roman" w:hAnsi="Times New Roman" w:cs="Times New Roman"/>
                <w:color w:val="000000"/>
                <w:sz w:val="24"/>
                <w:szCs w:val="24"/>
              </w:rPr>
              <w:t xml:space="preserve">1 </w:t>
            </w:r>
          </w:p>
        </w:tc>
        <w:tc>
          <w:tcPr>
            <w:tcW w:w="89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740"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91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3502B5">
        <w:trPr>
          <w:trHeight w:val="144"/>
          <w:tblCellSpacing w:w="20" w:type="nil"/>
        </w:trPr>
        <w:tc>
          <w:tcPr>
            <w:tcW w:w="667"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5.3</w:t>
            </w:r>
          </w:p>
        </w:tc>
        <w:tc>
          <w:tcPr>
            <w:tcW w:w="113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lang w:val="ru-RU"/>
              </w:rPr>
              <w:t xml:space="preserve">География главных отраслей мирового хозяйства. Промышленность мира. Сельское хозяйство. Сфера услуг. </w:t>
            </w:r>
            <w:r w:rsidRPr="00E725C2">
              <w:rPr>
                <w:rFonts w:ascii="Times New Roman" w:hAnsi="Times New Roman" w:cs="Times New Roman"/>
                <w:color w:val="000000"/>
                <w:sz w:val="24"/>
                <w:szCs w:val="24"/>
              </w:rPr>
              <w:t>Мировой транспорт</w:t>
            </w: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11 </w:t>
            </w:r>
          </w:p>
        </w:tc>
        <w:tc>
          <w:tcPr>
            <w:tcW w:w="89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7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1 </w:t>
            </w:r>
          </w:p>
        </w:tc>
        <w:tc>
          <w:tcPr>
            <w:tcW w:w="91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3502B5">
        <w:trPr>
          <w:trHeight w:val="144"/>
          <w:tblCellSpacing w:w="20" w:type="nil"/>
        </w:trPr>
        <w:tc>
          <w:tcPr>
            <w:tcW w:w="12007" w:type="dxa"/>
            <w:gridSpan w:val="2"/>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Итого по разделу</w:t>
            </w: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14 </w:t>
            </w:r>
          </w:p>
        </w:tc>
        <w:tc>
          <w:tcPr>
            <w:tcW w:w="2558" w:type="dxa"/>
            <w:gridSpan w:val="3"/>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3502B5">
        <w:trPr>
          <w:trHeight w:val="144"/>
          <w:tblCellSpacing w:w="20" w:type="nil"/>
        </w:trPr>
        <w:tc>
          <w:tcPr>
            <w:tcW w:w="12007" w:type="dxa"/>
            <w:gridSpan w:val="2"/>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lastRenderedPageBreak/>
              <w:t>Резервное время</w:t>
            </w: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2 </w:t>
            </w:r>
          </w:p>
        </w:tc>
        <w:tc>
          <w:tcPr>
            <w:tcW w:w="899"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1 </w:t>
            </w:r>
          </w:p>
        </w:tc>
        <w:tc>
          <w:tcPr>
            <w:tcW w:w="740"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91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3502B5">
        <w:trPr>
          <w:trHeight w:val="144"/>
          <w:tblCellSpacing w:w="20" w:type="nil"/>
        </w:trPr>
        <w:tc>
          <w:tcPr>
            <w:tcW w:w="12007" w:type="dxa"/>
            <w:gridSpan w:val="2"/>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ОБЩЕЕ КОЛИЧЕСТВО ЧАСОВ ПО ПРОГРАММЕ</w:t>
            </w:r>
          </w:p>
        </w:tc>
        <w:tc>
          <w:tcPr>
            <w:tcW w:w="903"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lang w:val="ru-RU"/>
              </w:rPr>
              <w:t xml:space="preserve"> </w:t>
            </w:r>
            <w:r w:rsidRPr="00E725C2">
              <w:rPr>
                <w:rFonts w:ascii="Times New Roman" w:hAnsi="Times New Roman" w:cs="Times New Roman"/>
                <w:color w:val="000000"/>
                <w:sz w:val="24"/>
                <w:szCs w:val="24"/>
              </w:rPr>
              <w:t xml:space="preserve">34 </w:t>
            </w:r>
          </w:p>
        </w:tc>
        <w:tc>
          <w:tcPr>
            <w:tcW w:w="899"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1 </w:t>
            </w:r>
          </w:p>
        </w:tc>
        <w:tc>
          <w:tcPr>
            <w:tcW w:w="74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6.5 </w:t>
            </w:r>
          </w:p>
        </w:tc>
        <w:tc>
          <w:tcPr>
            <w:tcW w:w="919"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bl>
    <w:p w:rsidR="00FA3746" w:rsidRPr="00E725C2" w:rsidRDefault="00FA3746" w:rsidP="000C77A1">
      <w:pPr>
        <w:spacing w:after="0" w:line="240" w:lineRule="auto"/>
        <w:rPr>
          <w:rFonts w:ascii="Times New Roman" w:hAnsi="Times New Roman" w:cs="Times New Roman"/>
          <w:sz w:val="24"/>
          <w:szCs w:val="24"/>
        </w:rPr>
        <w:sectPr w:rsidR="00FA3746" w:rsidRPr="00E725C2" w:rsidSect="007C664C">
          <w:type w:val="continuous"/>
          <w:pgSz w:w="16383" w:h="11906" w:orient="landscape"/>
          <w:pgMar w:top="720" w:right="720" w:bottom="720" w:left="720" w:header="720" w:footer="720" w:gutter="0"/>
          <w:cols w:space="720"/>
          <w:docGrid w:linePitch="299"/>
        </w:sectPr>
      </w:pPr>
    </w:p>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lastRenderedPageBreak/>
        <w:t xml:space="preserve"> 11 КЛАСС </w:t>
      </w:r>
    </w:p>
    <w:tbl>
      <w:tblPr>
        <w:tblW w:w="1328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90"/>
        <w:gridCol w:w="9375"/>
        <w:gridCol w:w="850"/>
        <w:gridCol w:w="786"/>
        <w:gridCol w:w="632"/>
        <w:gridCol w:w="848"/>
      </w:tblGrid>
      <w:tr w:rsidR="00FA3746" w:rsidRPr="00E725C2" w:rsidTr="00B578A3">
        <w:trPr>
          <w:trHeight w:val="144"/>
          <w:tblCellSpacing w:w="20" w:type="nil"/>
        </w:trPr>
        <w:tc>
          <w:tcPr>
            <w:tcW w:w="790" w:type="dxa"/>
            <w:vMerge w:val="restart"/>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 xml:space="preserve">№ </w:t>
            </w:r>
          </w:p>
        </w:tc>
        <w:tc>
          <w:tcPr>
            <w:tcW w:w="9375" w:type="dxa"/>
            <w:vMerge w:val="restart"/>
            <w:tcMar>
              <w:top w:w="50" w:type="dxa"/>
              <w:left w:w="100" w:type="dxa"/>
            </w:tcMar>
            <w:vAlign w:val="center"/>
          </w:tcPr>
          <w:p w:rsidR="00FA3746" w:rsidRPr="00B578A3" w:rsidRDefault="00E725C2" w:rsidP="000C77A1">
            <w:pPr>
              <w:spacing w:after="0" w:line="240" w:lineRule="auto"/>
              <w:rPr>
                <w:rFonts w:ascii="Times New Roman" w:hAnsi="Times New Roman" w:cs="Times New Roman"/>
                <w:sz w:val="24"/>
                <w:szCs w:val="24"/>
                <w:lang w:val="ru-RU"/>
              </w:rPr>
            </w:pPr>
            <w:r w:rsidRPr="00B578A3">
              <w:rPr>
                <w:rFonts w:ascii="Times New Roman" w:hAnsi="Times New Roman" w:cs="Times New Roman"/>
                <w:b/>
                <w:color w:val="000000"/>
                <w:sz w:val="24"/>
                <w:szCs w:val="24"/>
                <w:lang w:val="ru-RU"/>
              </w:rPr>
              <w:t xml:space="preserve">Наименование разделов и тем программы </w:t>
            </w:r>
          </w:p>
          <w:p w:rsidR="00FA3746" w:rsidRPr="00B578A3" w:rsidRDefault="00FA3746" w:rsidP="000C77A1">
            <w:pPr>
              <w:spacing w:after="0" w:line="240" w:lineRule="auto"/>
              <w:rPr>
                <w:rFonts w:ascii="Times New Roman" w:hAnsi="Times New Roman" w:cs="Times New Roman"/>
                <w:sz w:val="24"/>
                <w:szCs w:val="24"/>
                <w:lang w:val="ru-RU"/>
              </w:rPr>
            </w:pPr>
          </w:p>
        </w:tc>
        <w:tc>
          <w:tcPr>
            <w:tcW w:w="2268" w:type="dxa"/>
            <w:gridSpan w:val="3"/>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Количество часов</w:t>
            </w:r>
          </w:p>
        </w:tc>
        <w:tc>
          <w:tcPr>
            <w:tcW w:w="848" w:type="dxa"/>
            <w:vMerge w:val="restart"/>
            <w:tcMar>
              <w:top w:w="50" w:type="dxa"/>
              <w:left w:w="100" w:type="dxa"/>
            </w:tcMar>
            <w:vAlign w:val="center"/>
          </w:tcPr>
          <w:p w:rsidR="00FA3746" w:rsidRPr="00B578A3" w:rsidRDefault="00B578A3" w:rsidP="000C77A1">
            <w:pPr>
              <w:spacing w:after="0" w:line="240" w:lineRule="auto"/>
              <w:rPr>
                <w:rFonts w:ascii="Times New Roman" w:hAnsi="Times New Roman" w:cs="Times New Roman"/>
                <w:sz w:val="24"/>
                <w:szCs w:val="24"/>
                <w:lang w:val="ru-RU"/>
              </w:rPr>
            </w:pPr>
            <w:r>
              <w:rPr>
                <w:rFonts w:ascii="Times New Roman" w:hAnsi="Times New Roman" w:cs="Times New Roman"/>
                <w:b/>
                <w:color w:val="000000"/>
                <w:sz w:val="24"/>
                <w:szCs w:val="24"/>
                <w:lang w:val="ru-RU"/>
              </w:rPr>
              <w:t>ЭОР</w:t>
            </w:r>
          </w:p>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B578A3">
        <w:trPr>
          <w:trHeight w:val="144"/>
          <w:tblCellSpacing w:w="20" w:type="nil"/>
        </w:trPr>
        <w:tc>
          <w:tcPr>
            <w:tcW w:w="790" w:type="dxa"/>
            <w:vMerge/>
            <w:tcBorders>
              <w:top w:val="nil"/>
            </w:tcBorders>
            <w:tcMar>
              <w:top w:w="50" w:type="dxa"/>
              <w:left w:w="100" w:type="dxa"/>
            </w:tcMar>
          </w:tcPr>
          <w:p w:rsidR="00FA3746" w:rsidRPr="00E725C2" w:rsidRDefault="00FA3746" w:rsidP="000C77A1">
            <w:pPr>
              <w:spacing w:after="0" w:line="240" w:lineRule="auto"/>
              <w:rPr>
                <w:rFonts w:ascii="Times New Roman" w:hAnsi="Times New Roman" w:cs="Times New Roman"/>
                <w:sz w:val="24"/>
                <w:szCs w:val="24"/>
              </w:rPr>
            </w:pPr>
          </w:p>
        </w:tc>
        <w:tc>
          <w:tcPr>
            <w:tcW w:w="9375" w:type="dxa"/>
            <w:vMerge/>
            <w:tcBorders>
              <w:top w:val="nil"/>
            </w:tcBorders>
            <w:tcMar>
              <w:top w:w="50" w:type="dxa"/>
              <w:left w:w="100" w:type="dxa"/>
            </w:tcMar>
          </w:tcPr>
          <w:p w:rsidR="00FA3746" w:rsidRPr="00E725C2" w:rsidRDefault="00FA3746" w:rsidP="000C77A1">
            <w:pPr>
              <w:spacing w:after="0" w:line="240" w:lineRule="auto"/>
              <w:rPr>
                <w:rFonts w:ascii="Times New Roman" w:hAnsi="Times New Roman" w:cs="Times New Roman"/>
                <w:sz w:val="24"/>
                <w:szCs w:val="24"/>
              </w:rPr>
            </w:pPr>
          </w:p>
        </w:tc>
        <w:tc>
          <w:tcPr>
            <w:tcW w:w="85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Всего</w:t>
            </w:r>
          </w:p>
        </w:tc>
        <w:tc>
          <w:tcPr>
            <w:tcW w:w="786"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Конт</w:t>
            </w:r>
          </w:p>
        </w:tc>
        <w:tc>
          <w:tcPr>
            <w:tcW w:w="632"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Пр</w:t>
            </w:r>
          </w:p>
        </w:tc>
        <w:tc>
          <w:tcPr>
            <w:tcW w:w="848" w:type="dxa"/>
            <w:vMerge/>
            <w:tcBorders>
              <w:top w:val="nil"/>
            </w:tcBorders>
            <w:tcMar>
              <w:top w:w="50" w:type="dxa"/>
              <w:left w:w="100" w:type="dxa"/>
            </w:tcMa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B578A3">
        <w:trPr>
          <w:trHeight w:val="144"/>
          <w:tblCellSpacing w:w="20" w:type="nil"/>
        </w:trPr>
        <w:tc>
          <w:tcPr>
            <w:tcW w:w="13281" w:type="dxa"/>
            <w:gridSpan w:val="6"/>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Раздел 1.</w:t>
            </w:r>
            <w:r w:rsidRPr="00E725C2">
              <w:rPr>
                <w:rFonts w:ascii="Times New Roman" w:hAnsi="Times New Roman" w:cs="Times New Roman"/>
                <w:color w:val="000000"/>
                <w:sz w:val="24"/>
                <w:szCs w:val="24"/>
              </w:rPr>
              <w:t xml:space="preserve"> </w:t>
            </w:r>
            <w:r w:rsidRPr="00E725C2">
              <w:rPr>
                <w:rFonts w:ascii="Times New Roman" w:hAnsi="Times New Roman" w:cs="Times New Roman"/>
                <w:b/>
                <w:color w:val="000000"/>
                <w:sz w:val="24"/>
                <w:szCs w:val="24"/>
              </w:rPr>
              <w:t>РЕГИОНЫ И СТРАНЫ</w:t>
            </w:r>
          </w:p>
        </w:tc>
      </w:tr>
      <w:tr w:rsidR="00FA3746" w:rsidRPr="00E725C2" w:rsidTr="00B578A3">
        <w:trPr>
          <w:trHeight w:val="144"/>
          <w:tblCellSpacing w:w="20" w:type="nil"/>
        </w:trPr>
        <w:tc>
          <w:tcPr>
            <w:tcW w:w="79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1.1</w:t>
            </w:r>
          </w:p>
        </w:tc>
        <w:tc>
          <w:tcPr>
            <w:tcW w:w="9375"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Регионы мира. Зарубежная Европа</w:t>
            </w:r>
          </w:p>
        </w:tc>
        <w:tc>
          <w:tcPr>
            <w:tcW w:w="85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6 </w:t>
            </w:r>
          </w:p>
        </w:tc>
        <w:tc>
          <w:tcPr>
            <w:tcW w:w="786"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632"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1 </w:t>
            </w:r>
          </w:p>
        </w:tc>
        <w:tc>
          <w:tcPr>
            <w:tcW w:w="848"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B578A3">
        <w:trPr>
          <w:trHeight w:val="144"/>
          <w:tblCellSpacing w:w="20" w:type="nil"/>
        </w:trPr>
        <w:tc>
          <w:tcPr>
            <w:tcW w:w="79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1.2</w:t>
            </w:r>
          </w:p>
        </w:tc>
        <w:tc>
          <w:tcPr>
            <w:tcW w:w="9375"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Зарубежная Азия</w:t>
            </w:r>
          </w:p>
        </w:tc>
        <w:tc>
          <w:tcPr>
            <w:tcW w:w="85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6 </w:t>
            </w:r>
          </w:p>
        </w:tc>
        <w:tc>
          <w:tcPr>
            <w:tcW w:w="786"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632"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0.5 </w:t>
            </w:r>
          </w:p>
        </w:tc>
        <w:tc>
          <w:tcPr>
            <w:tcW w:w="848"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B578A3">
        <w:trPr>
          <w:trHeight w:val="144"/>
          <w:tblCellSpacing w:w="20" w:type="nil"/>
        </w:trPr>
        <w:tc>
          <w:tcPr>
            <w:tcW w:w="79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1.3</w:t>
            </w:r>
          </w:p>
        </w:tc>
        <w:tc>
          <w:tcPr>
            <w:tcW w:w="9375"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Америка</w:t>
            </w:r>
          </w:p>
        </w:tc>
        <w:tc>
          <w:tcPr>
            <w:tcW w:w="85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6 </w:t>
            </w:r>
          </w:p>
        </w:tc>
        <w:tc>
          <w:tcPr>
            <w:tcW w:w="786"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1 </w:t>
            </w:r>
          </w:p>
        </w:tc>
        <w:tc>
          <w:tcPr>
            <w:tcW w:w="632"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0.5 </w:t>
            </w:r>
          </w:p>
        </w:tc>
        <w:tc>
          <w:tcPr>
            <w:tcW w:w="848"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B578A3">
        <w:trPr>
          <w:trHeight w:val="144"/>
          <w:tblCellSpacing w:w="20" w:type="nil"/>
        </w:trPr>
        <w:tc>
          <w:tcPr>
            <w:tcW w:w="79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1.4</w:t>
            </w:r>
          </w:p>
        </w:tc>
        <w:tc>
          <w:tcPr>
            <w:tcW w:w="9375"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Африка</w:t>
            </w:r>
          </w:p>
        </w:tc>
        <w:tc>
          <w:tcPr>
            <w:tcW w:w="85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4 </w:t>
            </w:r>
          </w:p>
        </w:tc>
        <w:tc>
          <w:tcPr>
            <w:tcW w:w="786"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632"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0.5 </w:t>
            </w:r>
          </w:p>
        </w:tc>
        <w:tc>
          <w:tcPr>
            <w:tcW w:w="848"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B578A3">
        <w:trPr>
          <w:trHeight w:val="144"/>
          <w:tblCellSpacing w:w="20" w:type="nil"/>
        </w:trPr>
        <w:tc>
          <w:tcPr>
            <w:tcW w:w="79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1.5</w:t>
            </w:r>
          </w:p>
        </w:tc>
        <w:tc>
          <w:tcPr>
            <w:tcW w:w="9375"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Австралия и Океания</w:t>
            </w:r>
          </w:p>
        </w:tc>
        <w:tc>
          <w:tcPr>
            <w:tcW w:w="85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2 </w:t>
            </w:r>
          </w:p>
        </w:tc>
        <w:tc>
          <w:tcPr>
            <w:tcW w:w="786"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632"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848"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B578A3">
        <w:trPr>
          <w:trHeight w:val="144"/>
          <w:tblCellSpacing w:w="20" w:type="nil"/>
        </w:trPr>
        <w:tc>
          <w:tcPr>
            <w:tcW w:w="79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1.6</w:t>
            </w:r>
          </w:p>
        </w:tc>
        <w:tc>
          <w:tcPr>
            <w:tcW w:w="9375"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Россия на геополитической, геоэкономической и геодемографической карте мира</w:t>
            </w:r>
          </w:p>
        </w:tc>
        <w:tc>
          <w:tcPr>
            <w:tcW w:w="85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lang w:val="ru-RU"/>
              </w:rPr>
              <w:t xml:space="preserve"> </w:t>
            </w:r>
            <w:r w:rsidRPr="00E725C2">
              <w:rPr>
                <w:rFonts w:ascii="Times New Roman" w:hAnsi="Times New Roman" w:cs="Times New Roman"/>
                <w:color w:val="000000"/>
                <w:sz w:val="24"/>
                <w:szCs w:val="24"/>
              </w:rPr>
              <w:t xml:space="preserve">3 </w:t>
            </w:r>
          </w:p>
        </w:tc>
        <w:tc>
          <w:tcPr>
            <w:tcW w:w="786"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632"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1 </w:t>
            </w:r>
          </w:p>
        </w:tc>
        <w:tc>
          <w:tcPr>
            <w:tcW w:w="848"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B578A3">
        <w:trPr>
          <w:trHeight w:val="144"/>
          <w:tblCellSpacing w:w="20" w:type="nil"/>
        </w:trPr>
        <w:tc>
          <w:tcPr>
            <w:tcW w:w="10165" w:type="dxa"/>
            <w:gridSpan w:val="2"/>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Итого по разделу</w:t>
            </w:r>
          </w:p>
        </w:tc>
        <w:tc>
          <w:tcPr>
            <w:tcW w:w="85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27 </w:t>
            </w:r>
          </w:p>
        </w:tc>
        <w:tc>
          <w:tcPr>
            <w:tcW w:w="2266" w:type="dxa"/>
            <w:gridSpan w:val="3"/>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B578A3">
        <w:trPr>
          <w:trHeight w:val="144"/>
          <w:tblCellSpacing w:w="20" w:type="nil"/>
        </w:trPr>
        <w:tc>
          <w:tcPr>
            <w:tcW w:w="13281" w:type="dxa"/>
            <w:gridSpan w:val="6"/>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Раздел 2.</w:t>
            </w:r>
            <w:r w:rsidRPr="00E725C2">
              <w:rPr>
                <w:rFonts w:ascii="Times New Roman" w:hAnsi="Times New Roman" w:cs="Times New Roman"/>
                <w:color w:val="000000"/>
                <w:sz w:val="24"/>
                <w:szCs w:val="24"/>
              </w:rPr>
              <w:t xml:space="preserve"> </w:t>
            </w:r>
            <w:r w:rsidRPr="00E725C2">
              <w:rPr>
                <w:rFonts w:ascii="Times New Roman" w:hAnsi="Times New Roman" w:cs="Times New Roman"/>
                <w:b/>
                <w:color w:val="000000"/>
                <w:sz w:val="24"/>
                <w:szCs w:val="24"/>
              </w:rPr>
              <w:t>ГЛОБАЛЬНЫЕ ПРОБЛЕМЫ ЧЕЛОВЕЧЕСТВА</w:t>
            </w:r>
          </w:p>
        </w:tc>
      </w:tr>
      <w:tr w:rsidR="00FA3746" w:rsidRPr="00E725C2" w:rsidTr="00B578A3">
        <w:trPr>
          <w:trHeight w:val="144"/>
          <w:tblCellSpacing w:w="20" w:type="nil"/>
        </w:trPr>
        <w:tc>
          <w:tcPr>
            <w:tcW w:w="79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2.1</w:t>
            </w:r>
          </w:p>
        </w:tc>
        <w:tc>
          <w:tcPr>
            <w:tcW w:w="9375"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Глобальные проблемы человечества</w:t>
            </w:r>
          </w:p>
        </w:tc>
        <w:tc>
          <w:tcPr>
            <w:tcW w:w="85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4 </w:t>
            </w:r>
          </w:p>
        </w:tc>
        <w:tc>
          <w:tcPr>
            <w:tcW w:w="786"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632"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0.5 </w:t>
            </w:r>
          </w:p>
        </w:tc>
        <w:tc>
          <w:tcPr>
            <w:tcW w:w="848"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B578A3">
        <w:trPr>
          <w:trHeight w:val="144"/>
          <w:tblCellSpacing w:w="20" w:type="nil"/>
        </w:trPr>
        <w:tc>
          <w:tcPr>
            <w:tcW w:w="10165" w:type="dxa"/>
            <w:gridSpan w:val="2"/>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Итого по разделу</w:t>
            </w:r>
          </w:p>
        </w:tc>
        <w:tc>
          <w:tcPr>
            <w:tcW w:w="85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4 </w:t>
            </w:r>
          </w:p>
        </w:tc>
        <w:tc>
          <w:tcPr>
            <w:tcW w:w="2266" w:type="dxa"/>
            <w:gridSpan w:val="3"/>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B578A3">
        <w:trPr>
          <w:trHeight w:val="144"/>
          <w:tblCellSpacing w:w="20" w:type="nil"/>
        </w:trPr>
        <w:tc>
          <w:tcPr>
            <w:tcW w:w="10165" w:type="dxa"/>
            <w:gridSpan w:val="2"/>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Резервное время</w:t>
            </w:r>
          </w:p>
        </w:tc>
        <w:tc>
          <w:tcPr>
            <w:tcW w:w="85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3 </w:t>
            </w:r>
          </w:p>
        </w:tc>
        <w:tc>
          <w:tcPr>
            <w:tcW w:w="786"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632"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c>
          <w:tcPr>
            <w:tcW w:w="848"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r w:rsidR="00FA3746" w:rsidRPr="00E725C2" w:rsidTr="00B578A3">
        <w:trPr>
          <w:trHeight w:val="144"/>
          <w:tblCellSpacing w:w="20" w:type="nil"/>
        </w:trPr>
        <w:tc>
          <w:tcPr>
            <w:tcW w:w="10165" w:type="dxa"/>
            <w:gridSpan w:val="2"/>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ОБЩЕЕ КОЛИЧЕСТВО ЧАСОВ ПО ПРОГРАММЕ</w:t>
            </w:r>
          </w:p>
        </w:tc>
        <w:tc>
          <w:tcPr>
            <w:tcW w:w="850"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lang w:val="ru-RU"/>
              </w:rPr>
              <w:t xml:space="preserve"> </w:t>
            </w:r>
            <w:r w:rsidRPr="00E725C2">
              <w:rPr>
                <w:rFonts w:ascii="Times New Roman" w:hAnsi="Times New Roman" w:cs="Times New Roman"/>
                <w:color w:val="000000"/>
                <w:sz w:val="24"/>
                <w:szCs w:val="24"/>
              </w:rPr>
              <w:t xml:space="preserve">34 </w:t>
            </w:r>
          </w:p>
        </w:tc>
        <w:tc>
          <w:tcPr>
            <w:tcW w:w="786"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1 </w:t>
            </w:r>
          </w:p>
        </w:tc>
        <w:tc>
          <w:tcPr>
            <w:tcW w:w="632" w:type="dxa"/>
            <w:tcMar>
              <w:top w:w="50" w:type="dxa"/>
              <w:left w:w="100" w:type="dxa"/>
            </w:tcMar>
            <w:vAlign w:val="center"/>
          </w:tcPr>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color w:val="000000"/>
                <w:sz w:val="24"/>
                <w:szCs w:val="24"/>
              </w:rPr>
              <w:t xml:space="preserve"> 4 </w:t>
            </w:r>
          </w:p>
        </w:tc>
        <w:tc>
          <w:tcPr>
            <w:tcW w:w="848" w:type="dxa"/>
            <w:tcMar>
              <w:top w:w="50" w:type="dxa"/>
              <w:left w:w="100" w:type="dxa"/>
            </w:tcMar>
            <w:vAlign w:val="center"/>
          </w:tcPr>
          <w:p w:rsidR="00FA3746" w:rsidRPr="00E725C2" w:rsidRDefault="00FA3746" w:rsidP="000C77A1">
            <w:pPr>
              <w:spacing w:after="0" w:line="240" w:lineRule="auto"/>
              <w:rPr>
                <w:rFonts w:ascii="Times New Roman" w:hAnsi="Times New Roman" w:cs="Times New Roman"/>
                <w:sz w:val="24"/>
                <w:szCs w:val="24"/>
              </w:rPr>
            </w:pPr>
          </w:p>
        </w:tc>
      </w:tr>
    </w:tbl>
    <w:p w:rsidR="00FA3746" w:rsidRPr="00E725C2" w:rsidRDefault="00FA3746" w:rsidP="000C77A1">
      <w:pPr>
        <w:spacing w:after="0" w:line="240" w:lineRule="auto"/>
        <w:rPr>
          <w:rFonts w:ascii="Times New Roman" w:hAnsi="Times New Roman" w:cs="Times New Roman"/>
          <w:sz w:val="24"/>
          <w:szCs w:val="24"/>
        </w:rPr>
        <w:sectPr w:rsidR="00FA3746" w:rsidRPr="00E725C2" w:rsidSect="007C664C">
          <w:type w:val="continuous"/>
          <w:pgSz w:w="16383" w:h="11906" w:orient="landscape"/>
          <w:pgMar w:top="720" w:right="720" w:bottom="720" w:left="720" w:header="720" w:footer="720" w:gutter="0"/>
          <w:cols w:space="720"/>
          <w:docGrid w:linePitch="299"/>
        </w:sectPr>
      </w:pPr>
    </w:p>
    <w:p w:rsidR="00FA3746" w:rsidRPr="00E725C2" w:rsidRDefault="00FA3746" w:rsidP="000C77A1">
      <w:pPr>
        <w:spacing w:after="0" w:line="240" w:lineRule="auto"/>
        <w:rPr>
          <w:rFonts w:ascii="Times New Roman" w:hAnsi="Times New Roman" w:cs="Times New Roman"/>
          <w:sz w:val="24"/>
          <w:szCs w:val="24"/>
        </w:rPr>
        <w:sectPr w:rsidR="00FA3746" w:rsidRPr="00E725C2" w:rsidSect="007C664C">
          <w:type w:val="continuous"/>
          <w:pgSz w:w="16383" w:h="11906" w:orient="landscape"/>
          <w:pgMar w:top="720" w:right="720" w:bottom="720" w:left="720" w:header="720" w:footer="720" w:gutter="0"/>
          <w:cols w:space="720"/>
          <w:docGrid w:linePitch="299"/>
        </w:sectPr>
      </w:pPr>
    </w:p>
    <w:p w:rsidR="00FA3746" w:rsidRPr="00E725C2" w:rsidRDefault="00E725C2" w:rsidP="000C77A1">
      <w:pPr>
        <w:spacing w:after="0" w:line="240" w:lineRule="auto"/>
        <w:rPr>
          <w:rFonts w:ascii="Times New Roman" w:hAnsi="Times New Roman" w:cs="Times New Roman"/>
          <w:sz w:val="24"/>
          <w:szCs w:val="24"/>
        </w:rPr>
      </w:pPr>
      <w:bookmarkStart w:id="5" w:name="block-20259356"/>
      <w:bookmarkEnd w:id="4"/>
      <w:r w:rsidRPr="00E725C2">
        <w:rPr>
          <w:rFonts w:ascii="Times New Roman" w:hAnsi="Times New Roman" w:cs="Times New Roman"/>
          <w:b/>
          <w:color w:val="000000"/>
          <w:sz w:val="24"/>
          <w:szCs w:val="24"/>
        </w:rPr>
        <w:lastRenderedPageBreak/>
        <w:t xml:space="preserve"> ПОУРОЧНОЕ ПЛАНИРОВАНИЕ </w:t>
      </w:r>
      <w:r w:rsidR="00B578A3">
        <w:rPr>
          <w:rFonts w:ascii="Times New Roman" w:hAnsi="Times New Roman" w:cs="Times New Roman"/>
          <w:b/>
          <w:color w:val="000000"/>
          <w:sz w:val="24"/>
          <w:szCs w:val="24"/>
          <w:lang w:val="ru-RU"/>
        </w:rPr>
        <w:t xml:space="preserve">  </w:t>
      </w:r>
      <w:r w:rsidRPr="00E725C2">
        <w:rPr>
          <w:rFonts w:ascii="Times New Roman" w:hAnsi="Times New Roman" w:cs="Times New Roman"/>
          <w:b/>
          <w:color w:val="000000"/>
          <w:sz w:val="24"/>
          <w:szCs w:val="24"/>
        </w:rPr>
        <w:t xml:space="preserve"> 10 КЛАСС </w:t>
      </w:r>
    </w:p>
    <w:tbl>
      <w:tblPr>
        <w:tblW w:w="1550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69"/>
        <w:gridCol w:w="10871"/>
        <w:gridCol w:w="567"/>
        <w:gridCol w:w="708"/>
        <w:gridCol w:w="709"/>
        <w:gridCol w:w="1288"/>
        <w:gridCol w:w="791"/>
      </w:tblGrid>
      <w:tr w:rsidR="00FA3746" w:rsidRPr="000C77A1" w:rsidTr="000C77A1">
        <w:trPr>
          <w:trHeight w:val="144"/>
          <w:tblCellSpacing w:w="20" w:type="nil"/>
        </w:trPr>
        <w:tc>
          <w:tcPr>
            <w:tcW w:w="569" w:type="dxa"/>
            <w:vMerge w:val="restart"/>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b/>
                <w:color w:val="000000"/>
                <w:sz w:val="20"/>
                <w:szCs w:val="20"/>
              </w:rPr>
              <w:t xml:space="preserve">№ </w:t>
            </w:r>
          </w:p>
          <w:p w:rsidR="00FA3746" w:rsidRPr="000C77A1" w:rsidRDefault="00FA3746" w:rsidP="000C77A1">
            <w:pPr>
              <w:spacing w:after="0" w:line="240" w:lineRule="auto"/>
              <w:rPr>
                <w:rFonts w:ascii="Times New Roman" w:hAnsi="Times New Roman" w:cs="Times New Roman"/>
                <w:sz w:val="20"/>
                <w:szCs w:val="20"/>
              </w:rPr>
            </w:pPr>
          </w:p>
        </w:tc>
        <w:tc>
          <w:tcPr>
            <w:tcW w:w="10871" w:type="dxa"/>
            <w:vMerge w:val="restart"/>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b/>
                <w:color w:val="000000"/>
                <w:sz w:val="20"/>
                <w:szCs w:val="20"/>
              </w:rPr>
              <w:t xml:space="preserve">Тема урока </w:t>
            </w:r>
          </w:p>
          <w:p w:rsidR="00FA3746" w:rsidRPr="000C77A1" w:rsidRDefault="00FA3746" w:rsidP="000C77A1">
            <w:pPr>
              <w:spacing w:after="0" w:line="240" w:lineRule="auto"/>
              <w:rPr>
                <w:rFonts w:ascii="Times New Roman" w:hAnsi="Times New Roman" w:cs="Times New Roman"/>
                <w:sz w:val="20"/>
                <w:szCs w:val="20"/>
              </w:rPr>
            </w:pPr>
          </w:p>
        </w:tc>
        <w:tc>
          <w:tcPr>
            <w:tcW w:w="1984" w:type="dxa"/>
            <w:gridSpan w:val="3"/>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b/>
                <w:color w:val="000000"/>
                <w:sz w:val="20"/>
                <w:szCs w:val="20"/>
              </w:rPr>
              <w:t>Количество часов</w:t>
            </w:r>
          </w:p>
        </w:tc>
        <w:tc>
          <w:tcPr>
            <w:tcW w:w="1288" w:type="dxa"/>
            <w:vMerge w:val="restart"/>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b/>
                <w:color w:val="000000"/>
                <w:sz w:val="20"/>
                <w:szCs w:val="20"/>
              </w:rPr>
              <w:t xml:space="preserve">Дата </w:t>
            </w:r>
          </w:p>
          <w:p w:rsidR="00FA3746" w:rsidRPr="000C77A1" w:rsidRDefault="00FA3746" w:rsidP="000C77A1">
            <w:pPr>
              <w:spacing w:after="0" w:line="240" w:lineRule="auto"/>
              <w:rPr>
                <w:rFonts w:ascii="Times New Roman" w:hAnsi="Times New Roman" w:cs="Times New Roman"/>
                <w:sz w:val="20"/>
                <w:szCs w:val="20"/>
              </w:rPr>
            </w:pPr>
          </w:p>
        </w:tc>
        <w:tc>
          <w:tcPr>
            <w:tcW w:w="791" w:type="dxa"/>
            <w:vMerge w:val="restart"/>
            <w:tcMar>
              <w:top w:w="50" w:type="dxa"/>
              <w:left w:w="100" w:type="dxa"/>
            </w:tcMar>
            <w:vAlign w:val="center"/>
          </w:tcPr>
          <w:p w:rsidR="00FA3746" w:rsidRPr="000C77A1" w:rsidRDefault="00B578A3"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b/>
                <w:color w:val="000000"/>
                <w:sz w:val="20"/>
                <w:szCs w:val="20"/>
                <w:lang w:val="ru-RU"/>
              </w:rPr>
              <w:t>ЭОР</w:t>
            </w:r>
          </w:p>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vMerge/>
            <w:tcBorders>
              <w:top w:val="nil"/>
            </w:tcBorders>
            <w:tcMar>
              <w:top w:w="50" w:type="dxa"/>
              <w:left w:w="100" w:type="dxa"/>
            </w:tcMar>
          </w:tcPr>
          <w:p w:rsidR="00FA3746" w:rsidRPr="000C77A1" w:rsidRDefault="00FA3746" w:rsidP="000C77A1">
            <w:pPr>
              <w:spacing w:after="0" w:line="240" w:lineRule="auto"/>
              <w:rPr>
                <w:rFonts w:ascii="Times New Roman" w:hAnsi="Times New Roman" w:cs="Times New Roman"/>
                <w:sz w:val="20"/>
                <w:szCs w:val="20"/>
              </w:rPr>
            </w:pPr>
          </w:p>
        </w:tc>
        <w:tc>
          <w:tcPr>
            <w:tcW w:w="10871" w:type="dxa"/>
            <w:vMerge/>
            <w:tcBorders>
              <w:top w:val="nil"/>
            </w:tcBorders>
            <w:tcMar>
              <w:top w:w="50" w:type="dxa"/>
              <w:left w:w="100" w:type="dxa"/>
            </w:tcMar>
          </w:tcPr>
          <w:p w:rsidR="00FA3746" w:rsidRPr="000C77A1" w:rsidRDefault="00FA3746" w:rsidP="000C77A1">
            <w:pPr>
              <w:spacing w:after="0" w:line="240" w:lineRule="auto"/>
              <w:rPr>
                <w:rFonts w:ascii="Times New Roman" w:hAnsi="Times New Roman" w:cs="Times New Roman"/>
                <w:sz w:val="20"/>
                <w:szCs w:val="20"/>
              </w:rPr>
            </w:pP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b/>
                <w:color w:val="000000"/>
                <w:sz w:val="20"/>
                <w:szCs w:val="20"/>
              </w:rPr>
              <w:t xml:space="preserve">Вс </w:t>
            </w:r>
          </w:p>
          <w:p w:rsidR="00FA3746" w:rsidRPr="000C77A1" w:rsidRDefault="00FA3746" w:rsidP="000C77A1">
            <w:pPr>
              <w:spacing w:after="0" w:line="240" w:lineRule="auto"/>
              <w:rPr>
                <w:rFonts w:ascii="Times New Roman" w:hAnsi="Times New Roman" w:cs="Times New Roman"/>
                <w:sz w:val="20"/>
                <w:szCs w:val="20"/>
              </w:rPr>
            </w:pPr>
          </w:p>
        </w:tc>
        <w:tc>
          <w:tcPr>
            <w:tcW w:w="708"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b/>
                <w:color w:val="000000"/>
                <w:sz w:val="20"/>
                <w:szCs w:val="20"/>
              </w:rPr>
              <w:t>Кон</w:t>
            </w:r>
          </w:p>
        </w:tc>
        <w:tc>
          <w:tcPr>
            <w:tcW w:w="70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b/>
                <w:color w:val="000000"/>
                <w:sz w:val="20"/>
                <w:szCs w:val="20"/>
              </w:rPr>
              <w:t>Пр</w:t>
            </w:r>
          </w:p>
        </w:tc>
        <w:tc>
          <w:tcPr>
            <w:tcW w:w="1288" w:type="dxa"/>
            <w:vMerge/>
            <w:tcBorders>
              <w:top w:val="nil"/>
            </w:tcBorders>
            <w:tcMar>
              <w:top w:w="50" w:type="dxa"/>
              <w:left w:w="100" w:type="dxa"/>
            </w:tcMar>
          </w:tcPr>
          <w:p w:rsidR="00FA3746" w:rsidRPr="000C77A1" w:rsidRDefault="00FA3746" w:rsidP="000C77A1">
            <w:pPr>
              <w:spacing w:after="0" w:line="240" w:lineRule="auto"/>
              <w:rPr>
                <w:rFonts w:ascii="Times New Roman" w:hAnsi="Times New Roman" w:cs="Times New Roman"/>
                <w:sz w:val="20"/>
                <w:szCs w:val="20"/>
              </w:rPr>
            </w:pPr>
          </w:p>
        </w:tc>
        <w:tc>
          <w:tcPr>
            <w:tcW w:w="791" w:type="dxa"/>
            <w:vMerge/>
            <w:tcBorders>
              <w:top w:val="nil"/>
            </w:tcBorders>
            <w:tcMar>
              <w:top w:w="50" w:type="dxa"/>
              <w:left w:w="100" w:type="dxa"/>
            </w:tcMa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1</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Традиционные и новые методы исследований в географических науках, их использование. </w:t>
            </w:r>
            <w:r w:rsidRPr="000C77A1">
              <w:rPr>
                <w:rFonts w:ascii="Times New Roman" w:hAnsi="Times New Roman" w:cs="Times New Roman"/>
                <w:color w:val="000000"/>
                <w:sz w:val="20"/>
                <w:szCs w:val="20"/>
              </w:rPr>
              <w:t>Источники географической информации</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1288"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04.09.2023 </w:t>
            </w: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2</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Элементы географической культуры. Их значимость для представителей разных профессий</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1288"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11.09.2023 </w:t>
            </w: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32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3</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Географическая среда как геосистема. Географическая и окружающая среда</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1288"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18.09.2023 </w:t>
            </w: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4</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0.5 </w:t>
            </w:r>
          </w:p>
        </w:tc>
        <w:tc>
          <w:tcPr>
            <w:tcW w:w="1288"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25.09.2023 </w:t>
            </w: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5</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Опасные природные явления, климатические изменения, их последствия</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1288"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02.10.2023 </w:t>
            </w: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6</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0.5 </w:t>
            </w:r>
          </w:p>
        </w:tc>
        <w:tc>
          <w:tcPr>
            <w:tcW w:w="1288"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09.10.2023 </w:t>
            </w: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lastRenderedPageBreak/>
              <w:t>7</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0.5 </w:t>
            </w:r>
          </w:p>
        </w:tc>
        <w:tc>
          <w:tcPr>
            <w:tcW w:w="1288"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16.10.2023 </w:t>
            </w: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8</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0.5 </w:t>
            </w:r>
          </w:p>
        </w:tc>
        <w:tc>
          <w:tcPr>
            <w:tcW w:w="1288"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23.10.2023 </w:t>
            </w: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9</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Резервный урок. Обобщение знаний по Разделам "География как наука. </w:t>
            </w:r>
            <w:r w:rsidRPr="000C77A1">
              <w:rPr>
                <w:rFonts w:ascii="Times New Roman" w:hAnsi="Times New Roman" w:cs="Times New Roman"/>
                <w:color w:val="000000"/>
                <w:sz w:val="20"/>
                <w:szCs w:val="20"/>
              </w:rPr>
              <w:t>Природопользование и геоэкология</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1288"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30.10.2023 </w:t>
            </w: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10</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Политическая карта мира и изменения, на ней происходящие. Новая многополярная модель политического мироустройства. </w:t>
            </w:r>
            <w:r w:rsidRPr="000C77A1">
              <w:rPr>
                <w:rFonts w:ascii="Times New Roman" w:hAnsi="Times New Roman" w:cs="Times New Roman"/>
                <w:color w:val="000000"/>
                <w:sz w:val="20"/>
                <w:szCs w:val="20"/>
              </w:rPr>
              <w:t>ПГП. Специфика России как евразийского и приарктического государства</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11</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Основные типы стран: критерии их выделения</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12</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Формы правления и государственного устройства</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13</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Численность населения мира.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0.5 </w:t>
            </w: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14</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0.5 </w:t>
            </w: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15</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0.5 </w:t>
            </w: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16</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 xml:space="preserve">Структура занятости населения. Этнический и религиозный состав населения. </w:t>
            </w:r>
            <w:r w:rsidRPr="00771623">
              <w:rPr>
                <w:rFonts w:ascii="Times New Roman" w:hAnsi="Times New Roman" w:cs="Times New Roman"/>
                <w:color w:val="000000"/>
                <w:sz w:val="20"/>
                <w:szCs w:val="20"/>
                <w:lang w:val="ru-RU"/>
              </w:rPr>
              <w:t xml:space="preserve">Религии. География культуры в системе географических наук. </w:t>
            </w:r>
            <w:r w:rsidRPr="000C77A1">
              <w:rPr>
                <w:rFonts w:ascii="Times New Roman" w:hAnsi="Times New Roman" w:cs="Times New Roman"/>
                <w:color w:val="000000"/>
                <w:sz w:val="20"/>
                <w:szCs w:val="20"/>
                <w:lang w:val="ru-RU"/>
              </w:rPr>
              <w:t>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0.5 </w:t>
            </w: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17</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r w:rsidRPr="000C77A1">
              <w:rPr>
                <w:rFonts w:ascii="Times New Roman" w:hAnsi="Times New Roman" w:cs="Times New Roman"/>
                <w:color w:val="000000"/>
                <w:sz w:val="20"/>
                <w:szCs w:val="20"/>
              </w:rPr>
              <w:t>Миграции населения: причины, основные типы и направления.</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18</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0.5 </w:t>
            </w: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19</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0.5 </w:t>
            </w: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20</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Мировое хозяйство.Отраслевая, территориальная и функциональная структура</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21</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0.5 </w:t>
            </w: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22</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МЭИ. Крупнейшие международные отраслевые и региональные экономические союзы. Роль ТНК в современной мировой экономике</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23</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24</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ТЭК мира: основные этапы развития, «энергопереход». </w:t>
            </w:r>
            <w:r w:rsidRPr="000C77A1">
              <w:rPr>
                <w:rFonts w:ascii="Times New Roman" w:hAnsi="Times New Roman" w:cs="Times New Roman"/>
                <w:color w:val="000000"/>
                <w:sz w:val="20"/>
                <w:szCs w:val="20"/>
              </w:rPr>
              <w:t>География отраслей топливной промышленности</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25</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0.5 </w:t>
            </w: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26</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 xml:space="preserve">Металлургия мира. Географические особенности сырьевой базы.Ведущие страны-производители и экспортёры продукции </w:t>
            </w:r>
            <w:r w:rsidRPr="000C77A1">
              <w:rPr>
                <w:rFonts w:ascii="Times New Roman" w:hAnsi="Times New Roman" w:cs="Times New Roman"/>
                <w:color w:val="000000"/>
                <w:sz w:val="20"/>
                <w:szCs w:val="20"/>
                <w:lang w:val="ru-RU"/>
              </w:rPr>
              <w:lastRenderedPageBreak/>
              <w:t>цветных и чёрных металлов</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lastRenderedPageBreak/>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lastRenderedPageBreak/>
              <w:t>27</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28</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29</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Географические различия в обеспеченности земельными ресурсами. Земельный фонд мира, его структура. </w:t>
            </w:r>
            <w:r w:rsidRPr="000C77A1">
              <w:rPr>
                <w:rFonts w:ascii="Times New Roman" w:hAnsi="Times New Roman" w:cs="Times New Roman"/>
                <w:color w:val="000000"/>
                <w:sz w:val="20"/>
                <w:szCs w:val="20"/>
              </w:rPr>
              <w:t>Современные тенденции развития отрасли. Органическое сельское хозяйство</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30</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Растениеводство и животноводство. География..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0.5 </w:t>
            </w: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31</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Основные международные магистрали и транспортные узлы</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32</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Мировая система НИОКР</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33</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Международные экономические отношения: основные формы и факторы, влияющие на их развитие. </w:t>
            </w:r>
            <w:r w:rsidRPr="000C77A1">
              <w:rPr>
                <w:rFonts w:ascii="Times New Roman" w:hAnsi="Times New Roman" w:cs="Times New Roman"/>
                <w:color w:val="000000"/>
                <w:sz w:val="20"/>
                <w:szCs w:val="20"/>
              </w:rPr>
              <w:t>Мировая торговля и туризм</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1 </w:t>
            </w:r>
          </w:p>
        </w:tc>
        <w:tc>
          <w:tcPr>
            <w:tcW w:w="70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9"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6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34</w:t>
            </w:r>
          </w:p>
        </w:tc>
        <w:tc>
          <w:tcPr>
            <w:tcW w:w="10871"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Резервный урок. Контрольная работа по теме "География главных отраслей мирового хозяйства"</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708"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1 </w:t>
            </w:r>
          </w:p>
        </w:tc>
        <w:tc>
          <w:tcPr>
            <w:tcW w:w="709"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1288"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91"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11440" w:type="dxa"/>
            <w:gridSpan w:val="2"/>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ОБЩЕЕ КОЛИЧЕСТВО ЧАСОВ ПО ПРОГРАММЕ</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34 </w:t>
            </w:r>
          </w:p>
        </w:tc>
        <w:tc>
          <w:tcPr>
            <w:tcW w:w="708"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1 </w:t>
            </w:r>
          </w:p>
        </w:tc>
        <w:tc>
          <w:tcPr>
            <w:tcW w:w="709"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6.5 </w:t>
            </w:r>
          </w:p>
        </w:tc>
        <w:tc>
          <w:tcPr>
            <w:tcW w:w="2079" w:type="dxa"/>
            <w:gridSpan w:val="2"/>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bl>
    <w:p w:rsidR="00FA3746" w:rsidRPr="00E725C2" w:rsidRDefault="00FA3746" w:rsidP="000C77A1">
      <w:pPr>
        <w:spacing w:after="0" w:line="240" w:lineRule="auto"/>
        <w:rPr>
          <w:rFonts w:ascii="Times New Roman" w:hAnsi="Times New Roman" w:cs="Times New Roman"/>
          <w:sz w:val="24"/>
          <w:szCs w:val="24"/>
        </w:rPr>
        <w:sectPr w:rsidR="00FA3746" w:rsidRPr="00E725C2" w:rsidSect="007C664C">
          <w:type w:val="continuous"/>
          <w:pgSz w:w="16383" w:h="11906" w:orient="landscape"/>
          <w:pgMar w:top="720" w:right="720" w:bottom="720" w:left="720" w:header="720" w:footer="720" w:gutter="0"/>
          <w:cols w:space="720"/>
          <w:docGrid w:linePitch="299"/>
        </w:sectPr>
      </w:pPr>
    </w:p>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lastRenderedPageBreak/>
        <w:t xml:space="preserve"> 11 КЛАСС </w:t>
      </w:r>
    </w:p>
    <w:tbl>
      <w:tblPr>
        <w:tblW w:w="1549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26"/>
        <w:gridCol w:w="11765"/>
        <w:gridCol w:w="567"/>
        <w:gridCol w:w="656"/>
        <w:gridCol w:w="533"/>
        <w:gridCol w:w="742"/>
        <w:gridCol w:w="705"/>
      </w:tblGrid>
      <w:tr w:rsidR="00FA3746" w:rsidRPr="000C77A1" w:rsidTr="000C77A1">
        <w:trPr>
          <w:trHeight w:val="144"/>
          <w:tblCellSpacing w:w="20" w:type="nil"/>
        </w:trPr>
        <w:tc>
          <w:tcPr>
            <w:tcW w:w="526" w:type="dxa"/>
            <w:vMerge w:val="restart"/>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b/>
                <w:color w:val="000000"/>
                <w:sz w:val="20"/>
                <w:szCs w:val="20"/>
              </w:rPr>
              <w:t xml:space="preserve">№ </w:t>
            </w:r>
          </w:p>
        </w:tc>
        <w:tc>
          <w:tcPr>
            <w:tcW w:w="11765" w:type="dxa"/>
            <w:vMerge w:val="restart"/>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b/>
                <w:color w:val="000000"/>
                <w:sz w:val="20"/>
                <w:szCs w:val="20"/>
              </w:rPr>
              <w:t xml:space="preserve">Тема урока </w:t>
            </w:r>
          </w:p>
          <w:p w:rsidR="00FA3746" w:rsidRPr="000C77A1" w:rsidRDefault="00FA3746" w:rsidP="000C77A1">
            <w:pPr>
              <w:spacing w:after="0" w:line="240" w:lineRule="auto"/>
              <w:rPr>
                <w:rFonts w:ascii="Times New Roman" w:hAnsi="Times New Roman" w:cs="Times New Roman"/>
                <w:sz w:val="20"/>
                <w:szCs w:val="20"/>
              </w:rPr>
            </w:pPr>
          </w:p>
        </w:tc>
        <w:tc>
          <w:tcPr>
            <w:tcW w:w="1756" w:type="dxa"/>
            <w:gridSpan w:val="3"/>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b/>
                <w:color w:val="000000"/>
                <w:sz w:val="20"/>
                <w:szCs w:val="20"/>
              </w:rPr>
              <w:t>Количество часов</w:t>
            </w:r>
          </w:p>
        </w:tc>
        <w:tc>
          <w:tcPr>
            <w:tcW w:w="742" w:type="dxa"/>
            <w:vMerge w:val="restart"/>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b/>
                <w:color w:val="000000"/>
                <w:sz w:val="20"/>
                <w:szCs w:val="20"/>
              </w:rPr>
              <w:t xml:space="preserve">Дата </w:t>
            </w:r>
          </w:p>
        </w:tc>
        <w:tc>
          <w:tcPr>
            <w:tcW w:w="705" w:type="dxa"/>
            <w:vMerge w:val="restart"/>
            <w:tcMar>
              <w:top w:w="50" w:type="dxa"/>
              <w:left w:w="100" w:type="dxa"/>
            </w:tcMar>
            <w:vAlign w:val="center"/>
          </w:tcPr>
          <w:p w:rsidR="00FA3746" w:rsidRPr="000C77A1" w:rsidRDefault="00B578A3"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b/>
                <w:color w:val="000000"/>
                <w:sz w:val="20"/>
                <w:szCs w:val="20"/>
                <w:lang w:val="ru-RU"/>
              </w:rPr>
              <w:t>ЭОР</w:t>
            </w:r>
          </w:p>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380"/>
          <w:tblCellSpacing w:w="20" w:type="nil"/>
        </w:trPr>
        <w:tc>
          <w:tcPr>
            <w:tcW w:w="526" w:type="dxa"/>
            <w:vMerge/>
            <w:tcBorders>
              <w:top w:val="nil"/>
            </w:tcBorders>
            <w:tcMar>
              <w:top w:w="50" w:type="dxa"/>
              <w:left w:w="100" w:type="dxa"/>
            </w:tcMar>
          </w:tcPr>
          <w:p w:rsidR="00FA3746" w:rsidRPr="000C77A1" w:rsidRDefault="00FA3746" w:rsidP="000C77A1">
            <w:pPr>
              <w:spacing w:after="0" w:line="240" w:lineRule="auto"/>
              <w:rPr>
                <w:rFonts w:ascii="Times New Roman" w:hAnsi="Times New Roman" w:cs="Times New Roman"/>
                <w:sz w:val="20"/>
                <w:szCs w:val="20"/>
              </w:rPr>
            </w:pPr>
          </w:p>
        </w:tc>
        <w:tc>
          <w:tcPr>
            <w:tcW w:w="11765" w:type="dxa"/>
            <w:vMerge/>
            <w:tcBorders>
              <w:top w:val="nil"/>
            </w:tcBorders>
            <w:tcMar>
              <w:top w:w="50" w:type="dxa"/>
              <w:left w:w="100" w:type="dxa"/>
            </w:tcMar>
          </w:tcPr>
          <w:p w:rsidR="00FA3746" w:rsidRPr="000C77A1" w:rsidRDefault="00FA3746" w:rsidP="000C77A1">
            <w:pPr>
              <w:spacing w:after="0" w:line="240" w:lineRule="auto"/>
              <w:rPr>
                <w:rFonts w:ascii="Times New Roman" w:hAnsi="Times New Roman" w:cs="Times New Roman"/>
                <w:sz w:val="20"/>
                <w:szCs w:val="20"/>
              </w:rPr>
            </w:pP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b/>
                <w:color w:val="000000"/>
                <w:sz w:val="20"/>
                <w:szCs w:val="20"/>
              </w:rPr>
              <w:t xml:space="preserve">Вс </w:t>
            </w:r>
          </w:p>
          <w:p w:rsidR="00FA3746" w:rsidRPr="000C77A1" w:rsidRDefault="00FA3746" w:rsidP="000C77A1">
            <w:pPr>
              <w:spacing w:after="0" w:line="240" w:lineRule="auto"/>
              <w:rPr>
                <w:rFonts w:ascii="Times New Roman" w:hAnsi="Times New Roman" w:cs="Times New Roman"/>
                <w:sz w:val="20"/>
                <w:szCs w:val="20"/>
              </w:rPr>
            </w:pPr>
          </w:p>
        </w:tc>
        <w:tc>
          <w:tcPr>
            <w:tcW w:w="65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b/>
                <w:color w:val="000000"/>
                <w:sz w:val="20"/>
                <w:szCs w:val="20"/>
              </w:rPr>
              <w:t>Кон</w:t>
            </w:r>
          </w:p>
        </w:tc>
        <w:tc>
          <w:tcPr>
            <w:tcW w:w="533"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b/>
                <w:color w:val="000000"/>
                <w:sz w:val="20"/>
                <w:szCs w:val="20"/>
              </w:rPr>
              <w:t>Пр</w:t>
            </w:r>
          </w:p>
        </w:tc>
        <w:tc>
          <w:tcPr>
            <w:tcW w:w="742" w:type="dxa"/>
            <w:vMerge/>
            <w:tcBorders>
              <w:top w:val="nil"/>
            </w:tcBorders>
            <w:tcMar>
              <w:top w:w="50" w:type="dxa"/>
              <w:left w:w="100" w:type="dxa"/>
            </w:tcMar>
          </w:tcPr>
          <w:p w:rsidR="00FA3746" w:rsidRPr="000C77A1" w:rsidRDefault="00FA3746" w:rsidP="000C77A1">
            <w:pPr>
              <w:spacing w:after="0" w:line="240" w:lineRule="auto"/>
              <w:rPr>
                <w:rFonts w:ascii="Times New Roman" w:hAnsi="Times New Roman" w:cs="Times New Roman"/>
                <w:sz w:val="20"/>
                <w:szCs w:val="20"/>
              </w:rPr>
            </w:pPr>
          </w:p>
        </w:tc>
        <w:tc>
          <w:tcPr>
            <w:tcW w:w="705" w:type="dxa"/>
            <w:vMerge/>
            <w:tcBorders>
              <w:top w:val="nil"/>
            </w:tcBorders>
            <w:tcMar>
              <w:top w:w="50" w:type="dxa"/>
              <w:left w:w="100" w:type="dxa"/>
            </w:tcMa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1</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Многообразие подходов к выделению регионов мира. Зарубежная Европа: состав, общая характеристика. </w:t>
            </w:r>
            <w:r w:rsidRPr="000C77A1">
              <w:rPr>
                <w:rFonts w:ascii="Times New Roman" w:hAnsi="Times New Roman" w:cs="Times New Roman"/>
                <w:color w:val="000000"/>
                <w:sz w:val="20"/>
                <w:szCs w:val="20"/>
              </w:rPr>
              <w:t>Геополитические проблемы региона</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2</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Западная Европа. Общие черты и особенности природно-ресурсного капитала, населения и хозяйства стран субрегиона</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3</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Северная Европа: общие черты и особенности природно-ресурсного капитала, населения и хозяйства субрегиона</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4</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Южная Европа: общие черты и особенности природно-ресурсного капитала, населения и хозяйства субрегиона</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5</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Восточная Европа: общие черты и особенности природно-ресурсного капитала, населения и хозяйства субрегиона</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6</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7</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Зарубежная Азия: состав , общая экономико-географическая характеристика. Юго-Западная Азия: общие черты и особенности субрегиона. Современные проблемы</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8</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Южная Азия. Индия: общая экономико-географическая характеристика. Современные проблемы</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9</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Центральная Азия: общие черты и особенности природно-ресурсного капитала, населения и хозяйства субрегиона. </w:t>
            </w:r>
            <w:r w:rsidRPr="000C77A1">
              <w:rPr>
                <w:rFonts w:ascii="Times New Roman" w:hAnsi="Times New Roman" w:cs="Times New Roman"/>
                <w:color w:val="000000"/>
                <w:sz w:val="20"/>
                <w:szCs w:val="20"/>
              </w:rPr>
              <w:t>Современные проблемы</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10</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Юго-Восточная Азия: общие черты и особенности природно-ресурсного капитала, населения и хозяйства субрегиона. </w:t>
            </w:r>
            <w:r w:rsidRPr="000C77A1">
              <w:rPr>
                <w:rFonts w:ascii="Times New Roman" w:hAnsi="Times New Roman" w:cs="Times New Roman"/>
                <w:color w:val="000000"/>
                <w:sz w:val="20"/>
                <w:szCs w:val="20"/>
              </w:rPr>
              <w:t>Современные проблемы</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lastRenderedPageBreak/>
              <w:t>11</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0.5 </w:t>
            </w: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12</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Восточная Азия. Япония: общая экономико-географическая характеристика. Современные проблемы</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13</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Резервный урок. Обобщение по темам: Зарубежная Европа. </w:t>
            </w:r>
            <w:r w:rsidRPr="000C77A1">
              <w:rPr>
                <w:rFonts w:ascii="Times New Roman" w:hAnsi="Times New Roman" w:cs="Times New Roman"/>
                <w:color w:val="000000"/>
                <w:sz w:val="20"/>
                <w:szCs w:val="20"/>
              </w:rPr>
              <w:t>Зарубежная Азия</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14</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Америка: субрегионы США и Канада, Латинская Америка: общая экономико-географическая характеристика</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15</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Субрегионы Америки. Особенности природно-ресурсного капитала, населенизя и хозяйства</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16</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США: особенности ЭГП, природно-ресурсного капитала, населения и хозяйства, современные проблемы</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17</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Канада: особенности ЭГП, природно-ресурсного капитала, населения и хозяйства, современные проблемы</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18</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Мексика: особенности ЭГП, природно-ресурсного капитала, населения и хозяйства, современные проблемы</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19</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0.5 </w:t>
            </w: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20</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Африка: состав, общая экономико-географическая характеристика. Особенности. Экономические и социальные проблемы региона</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21</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Северная Африка. Особенности природно-ресурсного капитала, населения и хозяйства Алжира и Египта</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22</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Южная Африка. Особенности природно-ресурсного капитала, населения и хозяйства ЮАР</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23</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0.5 </w:t>
            </w: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24</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Резервный урок. Обобщающее повторение по темам: Америка, Африка</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25</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Австралия и Океания: особенности ГП Австралийский Союз: главные факторы размещения населения и развития хозяйства . </w:t>
            </w:r>
            <w:r w:rsidRPr="000C77A1">
              <w:rPr>
                <w:rFonts w:ascii="Times New Roman" w:hAnsi="Times New Roman" w:cs="Times New Roman"/>
                <w:color w:val="000000"/>
                <w:sz w:val="20"/>
                <w:szCs w:val="20"/>
              </w:rPr>
              <w:t>Место в МГРТ</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26</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Океания: особенности природных ресурсов, населения и хозяйства.Место в МГРТ</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27</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Особенности интеграции России в мировое сообщество</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28</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Географические аспекты решения внешнеэкономических и внешнеполитических задач развития экономики России</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29</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1 </w:t>
            </w: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30</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Группы глобальных проблем. Геополитические проблемы</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31</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Геоэкология — фокус глобальных проблем человечества</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32</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Глобальные проблемы народонаселения: демографическая, продовольственная, роста городов, здоровья и долголетия человека</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33</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0.5 </w:t>
            </w: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52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34</w:t>
            </w:r>
          </w:p>
        </w:tc>
        <w:tc>
          <w:tcPr>
            <w:tcW w:w="11765"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Резервный урок. Обобщение по теме: Глобальные проблемы человечества</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1 </w:t>
            </w:r>
          </w:p>
        </w:tc>
        <w:tc>
          <w:tcPr>
            <w:tcW w:w="656"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533"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42"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c>
          <w:tcPr>
            <w:tcW w:w="705" w:type="dxa"/>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r w:rsidR="00FA3746" w:rsidRPr="000C77A1" w:rsidTr="000C77A1">
        <w:trPr>
          <w:trHeight w:val="144"/>
          <w:tblCellSpacing w:w="20" w:type="nil"/>
        </w:trPr>
        <w:tc>
          <w:tcPr>
            <w:tcW w:w="12291" w:type="dxa"/>
            <w:gridSpan w:val="2"/>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lang w:val="ru-RU"/>
              </w:rPr>
            </w:pPr>
            <w:r w:rsidRPr="000C77A1">
              <w:rPr>
                <w:rFonts w:ascii="Times New Roman" w:hAnsi="Times New Roman" w:cs="Times New Roman"/>
                <w:color w:val="000000"/>
                <w:sz w:val="20"/>
                <w:szCs w:val="20"/>
                <w:lang w:val="ru-RU"/>
              </w:rPr>
              <w:t>ОБЩЕЕ КОЛИЧЕСТВО ЧАСОВ ПО ПРОГРАММЕ</w:t>
            </w:r>
          </w:p>
        </w:tc>
        <w:tc>
          <w:tcPr>
            <w:tcW w:w="567"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lang w:val="ru-RU"/>
              </w:rPr>
              <w:t xml:space="preserve"> </w:t>
            </w:r>
            <w:r w:rsidRPr="000C77A1">
              <w:rPr>
                <w:rFonts w:ascii="Times New Roman" w:hAnsi="Times New Roman" w:cs="Times New Roman"/>
                <w:color w:val="000000"/>
                <w:sz w:val="20"/>
                <w:szCs w:val="20"/>
              </w:rPr>
              <w:t xml:space="preserve">34 </w:t>
            </w:r>
          </w:p>
        </w:tc>
        <w:tc>
          <w:tcPr>
            <w:tcW w:w="656"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0 </w:t>
            </w:r>
          </w:p>
        </w:tc>
        <w:tc>
          <w:tcPr>
            <w:tcW w:w="533" w:type="dxa"/>
            <w:tcMar>
              <w:top w:w="50" w:type="dxa"/>
              <w:left w:w="100" w:type="dxa"/>
            </w:tcMar>
            <w:vAlign w:val="center"/>
          </w:tcPr>
          <w:p w:rsidR="00FA3746" w:rsidRPr="000C77A1" w:rsidRDefault="00E725C2" w:rsidP="000C77A1">
            <w:pPr>
              <w:spacing w:after="0" w:line="240" w:lineRule="auto"/>
              <w:rPr>
                <w:rFonts w:ascii="Times New Roman" w:hAnsi="Times New Roman" w:cs="Times New Roman"/>
                <w:sz w:val="20"/>
                <w:szCs w:val="20"/>
              </w:rPr>
            </w:pPr>
            <w:r w:rsidRPr="000C77A1">
              <w:rPr>
                <w:rFonts w:ascii="Times New Roman" w:hAnsi="Times New Roman" w:cs="Times New Roman"/>
                <w:color w:val="000000"/>
                <w:sz w:val="20"/>
                <w:szCs w:val="20"/>
              </w:rPr>
              <w:t xml:space="preserve"> 3 </w:t>
            </w:r>
          </w:p>
        </w:tc>
        <w:tc>
          <w:tcPr>
            <w:tcW w:w="1447" w:type="dxa"/>
            <w:gridSpan w:val="2"/>
            <w:tcMar>
              <w:top w:w="50" w:type="dxa"/>
              <w:left w:w="100" w:type="dxa"/>
            </w:tcMar>
            <w:vAlign w:val="center"/>
          </w:tcPr>
          <w:p w:rsidR="00FA3746" w:rsidRPr="000C77A1" w:rsidRDefault="00FA3746" w:rsidP="000C77A1">
            <w:pPr>
              <w:spacing w:after="0" w:line="240" w:lineRule="auto"/>
              <w:rPr>
                <w:rFonts w:ascii="Times New Roman" w:hAnsi="Times New Roman" w:cs="Times New Roman"/>
                <w:sz w:val="20"/>
                <w:szCs w:val="20"/>
              </w:rPr>
            </w:pPr>
          </w:p>
        </w:tc>
      </w:tr>
    </w:tbl>
    <w:p w:rsidR="00FA3746" w:rsidRPr="00E725C2" w:rsidRDefault="00FA3746" w:rsidP="000C77A1">
      <w:pPr>
        <w:spacing w:after="0" w:line="240" w:lineRule="auto"/>
        <w:rPr>
          <w:rFonts w:ascii="Times New Roman" w:hAnsi="Times New Roman" w:cs="Times New Roman"/>
          <w:sz w:val="24"/>
          <w:szCs w:val="24"/>
        </w:rPr>
        <w:sectPr w:rsidR="00FA3746" w:rsidRPr="00E725C2" w:rsidSect="007C664C">
          <w:type w:val="continuous"/>
          <w:pgSz w:w="16383" w:h="11906" w:orient="landscape"/>
          <w:pgMar w:top="720" w:right="720" w:bottom="720" w:left="720" w:header="720" w:footer="720" w:gutter="0"/>
          <w:cols w:space="720"/>
          <w:docGrid w:linePitch="299"/>
        </w:sectPr>
      </w:pPr>
    </w:p>
    <w:p w:rsidR="00FA3746" w:rsidRPr="00E725C2" w:rsidRDefault="00FA3746" w:rsidP="000C77A1">
      <w:pPr>
        <w:spacing w:after="0" w:line="240" w:lineRule="auto"/>
        <w:rPr>
          <w:rFonts w:ascii="Times New Roman" w:hAnsi="Times New Roman" w:cs="Times New Roman"/>
          <w:sz w:val="24"/>
          <w:szCs w:val="24"/>
        </w:rPr>
        <w:sectPr w:rsidR="00FA3746" w:rsidRPr="00E725C2" w:rsidSect="007C664C">
          <w:type w:val="continuous"/>
          <w:pgSz w:w="16383" w:h="11906" w:orient="landscape"/>
          <w:pgMar w:top="720" w:right="720" w:bottom="720" w:left="720" w:header="720" w:footer="720" w:gutter="0"/>
          <w:cols w:space="720"/>
          <w:docGrid w:linePitch="299"/>
        </w:sectPr>
      </w:pPr>
    </w:p>
    <w:p w:rsidR="00FA3746" w:rsidRPr="00E725C2" w:rsidRDefault="00E725C2" w:rsidP="000C77A1">
      <w:pPr>
        <w:spacing w:after="0" w:line="240" w:lineRule="auto"/>
        <w:rPr>
          <w:rFonts w:ascii="Times New Roman" w:hAnsi="Times New Roman" w:cs="Times New Roman"/>
          <w:sz w:val="24"/>
          <w:szCs w:val="24"/>
        </w:rPr>
      </w:pPr>
      <w:bookmarkStart w:id="6" w:name="block-20259359"/>
      <w:bookmarkEnd w:id="5"/>
      <w:r w:rsidRPr="00E725C2">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FA3746" w:rsidRPr="00E725C2" w:rsidRDefault="00E725C2" w:rsidP="000C77A1">
      <w:pPr>
        <w:spacing w:after="0" w:line="240" w:lineRule="auto"/>
        <w:rPr>
          <w:rFonts w:ascii="Times New Roman" w:hAnsi="Times New Roman" w:cs="Times New Roman"/>
          <w:sz w:val="24"/>
          <w:szCs w:val="24"/>
        </w:rPr>
      </w:pPr>
      <w:r w:rsidRPr="00E725C2">
        <w:rPr>
          <w:rFonts w:ascii="Times New Roman" w:hAnsi="Times New Roman" w:cs="Times New Roman"/>
          <w:b/>
          <w:color w:val="000000"/>
          <w:sz w:val="24"/>
          <w:szCs w:val="24"/>
        </w:rPr>
        <w:t>ОБЯЗАТЕЛЬНЫЕ УЧЕБНЫЕ МАТЕРИАЛЫ ДЛЯ УЧЕНИКА</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w:t>
      </w:r>
      <w:bookmarkStart w:id="7" w:name="7a5bb61c-2e1e-4c92-8fe7-f576740d0c55"/>
      <w:r w:rsidRPr="00E725C2">
        <w:rPr>
          <w:rFonts w:ascii="Times New Roman" w:hAnsi="Times New Roman" w:cs="Times New Roman"/>
          <w:color w:val="000000"/>
          <w:sz w:val="24"/>
          <w:szCs w:val="24"/>
          <w:lang w:val="ru-RU"/>
        </w:rPr>
        <w:t>• География, 10-11 классы/ Максаковский В.П., Акционерное общество «Издательство «Просвещение»</w:t>
      </w:r>
      <w:bookmarkEnd w:id="7"/>
      <w:r w:rsidRPr="00E725C2">
        <w:rPr>
          <w:rFonts w:ascii="Times New Roman" w:hAnsi="Times New Roman" w:cs="Times New Roman"/>
          <w:color w:val="000000"/>
          <w:sz w:val="24"/>
          <w:szCs w:val="24"/>
          <w:lang w:val="ru-RU"/>
        </w:rPr>
        <w:t>‌​</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w:t>
      </w:r>
      <w:bookmarkStart w:id="8" w:name="9da17c89-91d3-4ff7-8fb6-d8d0df2b8c8c"/>
      <w:r w:rsidRPr="00E725C2">
        <w:rPr>
          <w:rFonts w:ascii="Times New Roman" w:hAnsi="Times New Roman" w:cs="Times New Roman"/>
          <w:color w:val="000000"/>
          <w:sz w:val="24"/>
          <w:szCs w:val="24"/>
          <w:lang w:val="ru-RU"/>
        </w:rPr>
        <w:t>Атлас «Экономическая и социальная география мира» 10 -11класс с комплектом контурных карт.</w:t>
      </w:r>
      <w:bookmarkEnd w:id="8"/>
      <w:r w:rsidRPr="00E725C2">
        <w:rPr>
          <w:rFonts w:ascii="Times New Roman" w:hAnsi="Times New Roman" w:cs="Times New Roman"/>
          <w:color w:val="000000"/>
          <w:sz w:val="24"/>
          <w:szCs w:val="24"/>
          <w:lang w:val="ru-RU"/>
        </w:rPr>
        <w:t>‌</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МЕТОДИЧЕСКИЕ МАТЕРИАЛЫ ДЛЯ УЧИТЕЛЯ</w:t>
      </w: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​‌1) Максаковский В.П. Экономическая и социальная география мира. Учебник для 10-11 класса М., «Просвещение», 2011 г.</w:t>
      </w:r>
      <w:r w:rsidRPr="00E725C2">
        <w:rPr>
          <w:rFonts w:ascii="Times New Roman" w:hAnsi="Times New Roman" w:cs="Times New Roman"/>
          <w:sz w:val="24"/>
          <w:szCs w:val="24"/>
          <w:lang w:val="ru-RU"/>
        </w:rPr>
        <w:br/>
      </w:r>
      <w:r w:rsidRPr="00E725C2">
        <w:rPr>
          <w:rFonts w:ascii="Times New Roman" w:hAnsi="Times New Roman" w:cs="Times New Roman"/>
          <w:color w:val="000000"/>
          <w:sz w:val="24"/>
          <w:szCs w:val="24"/>
          <w:lang w:val="ru-RU"/>
        </w:rPr>
        <w:t xml:space="preserve"> 2) Максаковский В.П. Методическое пособие по экономической социальной географии мира 10-11 класс. М., «Просвещение», 2012 г.</w:t>
      </w:r>
      <w:r w:rsidRPr="00E725C2">
        <w:rPr>
          <w:rFonts w:ascii="Times New Roman" w:hAnsi="Times New Roman" w:cs="Times New Roman"/>
          <w:sz w:val="24"/>
          <w:szCs w:val="24"/>
          <w:lang w:val="ru-RU"/>
        </w:rPr>
        <w:br/>
      </w:r>
      <w:r w:rsidRPr="00E725C2">
        <w:rPr>
          <w:rFonts w:ascii="Times New Roman" w:hAnsi="Times New Roman" w:cs="Times New Roman"/>
          <w:color w:val="000000"/>
          <w:sz w:val="24"/>
          <w:szCs w:val="24"/>
          <w:lang w:val="ru-RU"/>
        </w:rPr>
        <w:t xml:space="preserve"> 3) Атлас «Экономическая и социальная география мира» 10 -11класс с комплектом контурных карт.</w:t>
      </w:r>
      <w:r w:rsidRPr="00E725C2">
        <w:rPr>
          <w:rFonts w:ascii="Times New Roman" w:hAnsi="Times New Roman" w:cs="Times New Roman"/>
          <w:sz w:val="24"/>
          <w:szCs w:val="24"/>
          <w:lang w:val="ru-RU"/>
        </w:rPr>
        <w:br/>
      </w:r>
      <w:r w:rsidRPr="00E725C2">
        <w:rPr>
          <w:rFonts w:ascii="Times New Roman" w:hAnsi="Times New Roman" w:cs="Times New Roman"/>
          <w:color w:val="000000"/>
          <w:sz w:val="24"/>
          <w:szCs w:val="24"/>
          <w:lang w:val="ru-RU"/>
        </w:rPr>
        <w:t xml:space="preserve"> 4) Мультимедийная обучающая программа: География 10-11 класс. Экономическая и социальная география мира</w:t>
      </w:r>
      <w:r w:rsidRPr="00E725C2">
        <w:rPr>
          <w:rFonts w:ascii="Times New Roman" w:hAnsi="Times New Roman" w:cs="Times New Roman"/>
          <w:sz w:val="24"/>
          <w:szCs w:val="24"/>
          <w:lang w:val="ru-RU"/>
        </w:rPr>
        <w:br/>
      </w:r>
      <w:bookmarkStart w:id="9" w:name="64cb0edb-4753-46fe-ab48-c3d8cb9cb019"/>
      <w:bookmarkEnd w:id="9"/>
      <w:r w:rsidRPr="00E725C2">
        <w:rPr>
          <w:rFonts w:ascii="Times New Roman" w:hAnsi="Times New Roman" w:cs="Times New Roman"/>
          <w:color w:val="000000"/>
          <w:sz w:val="24"/>
          <w:szCs w:val="24"/>
          <w:lang w:val="ru-RU"/>
        </w:rPr>
        <w:t>‌​</w:t>
      </w:r>
    </w:p>
    <w:p w:rsidR="00FA3746" w:rsidRPr="00E725C2" w:rsidRDefault="00FA3746" w:rsidP="000C77A1">
      <w:pPr>
        <w:spacing w:after="0" w:line="240" w:lineRule="auto"/>
        <w:rPr>
          <w:rFonts w:ascii="Times New Roman" w:hAnsi="Times New Roman" w:cs="Times New Roman"/>
          <w:sz w:val="24"/>
          <w:szCs w:val="24"/>
          <w:lang w:val="ru-RU"/>
        </w:rPr>
      </w:pPr>
    </w:p>
    <w:p w:rsidR="00FA3746"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b/>
          <w:color w:val="000000"/>
          <w:sz w:val="24"/>
          <w:szCs w:val="24"/>
          <w:lang w:val="ru-RU"/>
        </w:rPr>
        <w:t>ЦИФРОВЫЕ ОБРАЗОВАТЕЛЬНЫЕ РЕСУРСЫ И РЕСУРСЫ СЕТИ ИНТЕРНЕТ</w:t>
      </w:r>
    </w:p>
    <w:p w:rsidR="00E725C2" w:rsidRPr="00E725C2" w:rsidRDefault="00E725C2" w:rsidP="000C77A1">
      <w:pPr>
        <w:spacing w:after="0" w:line="240" w:lineRule="auto"/>
        <w:rPr>
          <w:rFonts w:ascii="Times New Roman" w:hAnsi="Times New Roman" w:cs="Times New Roman"/>
          <w:sz w:val="24"/>
          <w:szCs w:val="24"/>
          <w:lang w:val="ru-RU"/>
        </w:rPr>
      </w:pPr>
      <w:r w:rsidRPr="00E725C2">
        <w:rPr>
          <w:rFonts w:ascii="Times New Roman" w:hAnsi="Times New Roman" w:cs="Times New Roman"/>
          <w:color w:val="000000"/>
          <w:sz w:val="24"/>
          <w:szCs w:val="24"/>
          <w:lang w:val="ru-RU"/>
        </w:rPr>
        <w:t>​</w:t>
      </w:r>
      <w:r w:rsidRPr="00E725C2">
        <w:rPr>
          <w:rFonts w:ascii="Times New Roman" w:hAnsi="Times New Roman" w:cs="Times New Roman"/>
          <w:color w:val="333333"/>
          <w:sz w:val="24"/>
          <w:szCs w:val="24"/>
          <w:lang w:val="ru-RU"/>
        </w:rPr>
        <w:t>​‌</w:t>
      </w:r>
      <w:r w:rsidRPr="00E725C2">
        <w:rPr>
          <w:rFonts w:ascii="Times New Roman" w:hAnsi="Times New Roman" w:cs="Times New Roman"/>
          <w:color w:val="000000"/>
          <w:sz w:val="24"/>
          <w:szCs w:val="24"/>
          <w:lang w:val="ru-RU"/>
        </w:rPr>
        <w:t xml:space="preserve"> 1)Географические обучающие модели. </w:t>
      </w:r>
      <w:r w:rsidRPr="00E725C2">
        <w:rPr>
          <w:rFonts w:ascii="Times New Roman" w:hAnsi="Times New Roman" w:cs="Times New Roman"/>
          <w:color w:val="000000"/>
          <w:sz w:val="24"/>
          <w:szCs w:val="24"/>
        </w:rPr>
        <w:t>http</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school</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collection</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edu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catalog</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rubr</w:t>
      </w:r>
      <w:r w:rsidRPr="00E725C2">
        <w:rPr>
          <w:rFonts w:ascii="Times New Roman" w:hAnsi="Times New Roman" w:cs="Times New Roman"/>
          <w:color w:val="000000"/>
          <w:sz w:val="24"/>
          <w:szCs w:val="24"/>
          <w:lang w:val="ru-RU"/>
        </w:rPr>
        <w:t>/2</w:t>
      </w:r>
      <w:r w:rsidRPr="00E725C2">
        <w:rPr>
          <w:rFonts w:ascii="Times New Roman" w:hAnsi="Times New Roman" w:cs="Times New Roman"/>
          <w:color w:val="000000"/>
          <w:sz w:val="24"/>
          <w:szCs w:val="24"/>
        </w:rPr>
        <w:t>d</w:t>
      </w:r>
      <w:r w:rsidRPr="00E725C2">
        <w:rPr>
          <w:rFonts w:ascii="Times New Roman" w:hAnsi="Times New Roman" w:cs="Times New Roman"/>
          <w:color w:val="000000"/>
          <w:sz w:val="24"/>
          <w:szCs w:val="24"/>
          <w:lang w:val="ru-RU"/>
        </w:rPr>
        <w:t>5</w:t>
      </w:r>
      <w:r w:rsidRPr="00E725C2">
        <w:rPr>
          <w:rFonts w:ascii="Times New Roman" w:hAnsi="Times New Roman" w:cs="Times New Roman"/>
          <w:color w:val="000000"/>
          <w:sz w:val="24"/>
          <w:szCs w:val="24"/>
        </w:rPr>
        <w:t>dc</w:t>
      </w:r>
      <w:r w:rsidRPr="00E725C2">
        <w:rPr>
          <w:rFonts w:ascii="Times New Roman" w:hAnsi="Times New Roman" w:cs="Times New Roman"/>
          <w:color w:val="000000"/>
          <w:sz w:val="24"/>
          <w:szCs w:val="24"/>
          <w:lang w:val="ru-RU"/>
        </w:rPr>
        <w:t>937-826</w:t>
      </w:r>
      <w:r w:rsidRPr="00E725C2">
        <w:rPr>
          <w:rFonts w:ascii="Times New Roman" w:hAnsi="Times New Roman" w:cs="Times New Roman"/>
          <w:color w:val="000000"/>
          <w:sz w:val="24"/>
          <w:szCs w:val="24"/>
        </w:rPr>
        <w:t>a</w:t>
      </w:r>
      <w:r w:rsidRPr="00E725C2">
        <w:rPr>
          <w:rFonts w:ascii="Times New Roman" w:hAnsi="Times New Roman" w:cs="Times New Roman"/>
          <w:color w:val="000000"/>
          <w:sz w:val="24"/>
          <w:szCs w:val="24"/>
          <w:lang w:val="ru-RU"/>
        </w:rPr>
        <w:t>-4695-8479-</w:t>
      </w:r>
      <w:r w:rsidRPr="00E725C2">
        <w:rPr>
          <w:rFonts w:ascii="Times New Roman" w:hAnsi="Times New Roman" w:cs="Times New Roman"/>
          <w:color w:val="000000"/>
          <w:sz w:val="24"/>
          <w:szCs w:val="24"/>
        </w:rPr>
        <w:t>da</w:t>
      </w:r>
      <w:r w:rsidRPr="00E725C2">
        <w:rPr>
          <w:rFonts w:ascii="Times New Roman" w:hAnsi="Times New Roman" w:cs="Times New Roman"/>
          <w:color w:val="000000"/>
          <w:sz w:val="24"/>
          <w:szCs w:val="24"/>
          <w:lang w:val="ru-RU"/>
        </w:rPr>
        <w:t>00</w:t>
      </w:r>
      <w:r w:rsidRPr="00E725C2">
        <w:rPr>
          <w:rFonts w:ascii="Times New Roman" w:hAnsi="Times New Roman" w:cs="Times New Roman"/>
          <w:color w:val="000000"/>
          <w:sz w:val="24"/>
          <w:szCs w:val="24"/>
        </w:rPr>
        <w:t>a</w:t>
      </w:r>
      <w:r w:rsidRPr="00E725C2">
        <w:rPr>
          <w:rFonts w:ascii="Times New Roman" w:hAnsi="Times New Roman" w:cs="Times New Roman"/>
          <w:color w:val="000000"/>
          <w:sz w:val="24"/>
          <w:szCs w:val="24"/>
          <w:lang w:val="ru-RU"/>
        </w:rPr>
        <w:t>58992</w:t>
      </w:r>
      <w:r w:rsidRPr="00E725C2">
        <w:rPr>
          <w:rFonts w:ascii="Times New Roman" w:hAnsi="Times New Roman" w:cs="Times New Roman"/>
          <w:color w:val="000000"/>
          <w:sz w:val="24"/>
          <w:szCs w:val="24"/>
        </w:rPr>
        <w:t>ce</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interface</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catalog</w:t>
      </w:r>
      <w:r w:rsidRPr="00E725C2">
        <w:rPr>
          <w:rFonts w:ascii="Times New Roman" w:hAnsi="Times New Roman" w:cs="Times New Roman"/>
          <w:color w:val="000000"/>
          <w:sz w:val="24"/>
          <w:szCs w:val="24"/>
          <w:lang w:val="ru-RU"/>
        </w:rPr>
        <w:t xml:space="preserve"> </w:t>
      </w:r>
      <w:r w:rsidRPr="00E725C2">
        <w:rPr>
          <w:rFonts w:ascii="Times New Roman" w:hAnsi="Times New Roman" w:cs="Times New Roman"/>
          <w:color w:val="000000"/>
          <w:sz w:val="24"/>
          <w:szCs w:val="24"/>
        </w:rPr>
        <w:t>class</w:t>
      </w:r>
      <w:r w:rsidRPr="00E725C2">
        <w:rPr>
          <w:rFonts w:ascii="Times New Roman" w:hAnsi="Times New Roman" w:cs="Times New Roman"/>
          <w:color w:val="000000"/>
          <w:sz w:val="24"/>
          <w:szCs w:val="24"/>
          <w:lang w:val="ru-RU"/>
        </w:rPr>
        <w:t xml:space="preserve">[]=48 </w:t>
      </w:r>
      <w:r w:rsidRPr="00E725C2">
        <w:rPr>
          <w:rFonts w:ascii="Times New Roman" w:hAnsi="Times New Roman" w:cs="Times New Roman"/>
          <w:color w:val="000000"/>
          <w:sz w:val="24"/>
          <w:szCs w:val="24"/>
        </w:rPr>
        <w:t>subject</w:t>
      </w:r>
      <w:r w:rsidRPr="00E725C2">
        <w:rPr>
          <w:rFonts w:ascii="Times New Roman" w:hAnsi="Times New Roman" w:cs="Times New Roman"/>
          <w:color w:val="000000"/>
          <w:sz w:val="24"/>
          <w:szCs w:val="24"/>
          <w:lang w:val="ru-RU"/>
        </w:rPr>
        <w:t>[]=28</w:t>
      </w:r>
      <w:r w:rsidRPr="00E725C2">
        <w:rPr>
          <w:rFonts w:ascii="Times New Roman" w:hAnsi="Times New Roman" w:cs="Times New Roman"/>
          <w:sz w:val="24"/>
          <w:szCs w:val="24"/>
          <w:lang w:val="ru-RU"/>
        </w:rPr>
        <w:br/>
      </w:r>
      <w:r w:rsidRPr="00E725C2">
        <w:rPr>
          <w:rFonts w:ascii="Times New Roman" w:hAnsi="Times New Roman" w:cs="Times New Roman"/>
          <w:sz w:val="24"/>
          <w:szCs w:val="24"/>
          <w:lang w:val="ru-RU"/>
        </w:rPr>
        <w:br/>
      </w:r>
      <w:r w:rsidRPr="00E725C2">
        <w:rPr>
          <w:rFonts w:ascii="Times New Roman" w:hAnsi="Times New Roman" w:cs="Times New Roman"/>
          <w:color w:val="000000"/>
          <w:sz w:val="24"/>
          <w:szCs w:val="24"/>
          <w:lang w:val="ru-RU"/>
        </w:rPr>
        <w:t xml:space="preserve"> 2)География 6-10 классы. </w:t>
      </w:r>
      <w:r w:rsidRPr="00E725C2">
        <w:rPr>
          <w:rFonts w:ascii="Times New Roman" w:hAnsi="Times New Roman" w:cs="Times New Roman"/>
          <w:color w:val="000000"/>
          <w:sz w:val="24"/>
          <w:szCs w:val="24"/>
        </w:rPr>
        <w:t>http</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school</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collection</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edu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catalog</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rubr</w:t>
      </w:r>
      <w:r w:rsidRPr="00E725C2">
        <w:rPr>
          <w:rFonts w:ascii="Times New Roman" w:hAnsi="Times New Roman" w:cs="Times New Roman"/>
          <w:color w:val="000000"/>
          <w:sz w:val="24"/>
          <w:szCs w:val="24"/>
          <w:lang w:val="ru-RU"/>
        </w:rPr>
        <w:t>/523</w:t>
      </w:r>
      <w:r w:rsidRPr="00E725C2">
        <w:rPr>
          <w:rFonts w:ascii="Times New Roman" w:hAnsi="Times New Roman" w:cs="Times New Roman"/>
          <w:color w:val="000000"/>
          <w:sz w:val="24"/>
          <w:szCs w:val="24"/>
        </w:rPr>
        <w:t>e</w:t>
      </w:r>
      <w:r w:rsidRPr="00E725C2">
        <w:rPr>
          <w:rFonts w:ascii="Times New Roman" w:hAnsi="Times New Roman" w:cs="Times New Roman"/>
          <w:color w:val="000000"/>
          <w:sz w:val="24"/>
          <w:szCs w:val="24"/>
          <w:lang w:val="ru-RU"/>
        </w:rPr>
        <w:t>4226-60</w:t>
      </w:r>
      <w:r w:rsidRPr="00E725C2">
        <w:rPr>
          <w:rFonts w:ascii="Times New Roman" w:hAnsi="Times New Roman" w:cs="Times New Roman"/>
          <w:color w:val="000000"/>
          <w:sz w:val="24"/>
          <w:szCs w:val="24"/>
        </w:rPr>
        <w:t>b</w:t>
      </w:r>
      <w:r w:rsidRPr="00E725C2">
        <w:rPr>
          <w:rFonts w:ascii="Times New Roman" w:hAnsi="Times New Roman" w:cs="Times New Roman"/>
          <w:color w:val="000000"/>
          <w:sz w:val="24"/>
          <w:szCs w:val="24"/>
          <w:lang w:val="ru-RU"/>
        </w:rPr>
        <w:t>8-</w:t>
      </w:r>
      <w:r w:rsidRPr="00E725C2">
        <w:rPr>
          <w:rFonts w:ascii="Times New Roman" w:hAnsi="Times New Roman" w:cs="Times New Roman"/>
          <w:color w:val="000000"/>
          <w:sz w:val="24"/>
          <w:szCs w:val="24"/>
        </w:rPr>
        <w:t>b</w:t>
      </w:r>
      <w:r w:rsidRPr="00E725C2">
        <w:rPr>
          <w:rFonts w:ascii="Times New Roman" w:hAnsi="Times New Roman" w:cs="Times New Roman"/>
          <w:color w:val="000000"/>
          <w:sz w:val="24"/>
          <w:szCs w:val="24"/>
          <w:lang w:val="ru-RU"/>
        </w:rPr>
        <w:t>9</w:t>
      </w:r>
      <w:r w:rsidRPr="00E725C2">
        <w:rPr>
          <w:rFonts w:ascii="Times New Roman" w:hAnsi="Times New Roman" w:cs="Times New Roman"/>
          <w:color w:val="000000"/>
          <w:sz w:val="24"/>
          <w:szCs w:val="24"/>
        </w:rPr>
        <w:t>f</w:t>
      </w:r>
      <w:r w:rsidRPr="00E725C2">
        <w:rPr>
          <w:rFonts w:ascii="Times New Roman" w:hAnsi="Times New Roman" w:cs="Times New Roman"/>
          <w:color w:val="000000"/>
          <w:sz w:val="24"/>
          <w:szCs w:val="24"/>
          <w:lang w:val="ru-RU"/>
        </w:rPr>
        <w:t>7-</w:t>
      </w:r>
      <w:r w:rsidRPr="00E725C2">
        <w:rPr>
          <w:rFonts w:ascii="Times New Roman" w:hAnsi="Times New Roman" w:cs="Times New Roman"/>
          <w:color w:val="000000"/>
          <w:sz w:val="24"/>
          <w:szCs w:val="24"/>
        </w:rPr>
        <w:t>d</w:t>
      </w:r>
      <w:r w:rsidRPr="00E725C2">
        <w:rPr>
          <w:rFonts w:ascii="Times New Roman" w:hAnsi="Times New Roman" w:cs="Times New Roman"/>
          <w:color w:val="000000"/>
          <w:sz w:val="24"/>
          <w:szCs w:val="24"/>
          <w:lang w:val="ru-RU"/>
        </w:rPr>
        <w:t>940-984745</w:t>
      </w:r>
      <w:r w:rsidRPr="00E725C2">
        <w:rPr>
          <w:rFonts w:ascii="Times New Roman" w:hAnsi="Times New Roman" w:cs="Times New Roman"/>
          <w:color w:val="000000"/>
          <w:sz w:val="24"/>
          <w:szCs w:val="24"/>
        </w:rPr>
        <w:t>d</w:t>
      </w:r>
      <w:r w:rsidRPr="00E725C2">
        <w:rPr>
          <w:rFonts w:ascii="Times New Roman" w:hAnsi="Times New Roman" w:cs="Times New Roman"/>
          <w:color w:val="000000"/>
          <w:sz w:val="24"/>
          <w:szCs w:val="24"/>
          <w:lang w:val="ru-RU"/>
        </w:rPr>
        <w:t>86418/118882/?</w:t>
      </w:r>
      <w:r w:rsidRPr="00E725C2">
        <w:rPr>
          <w:rFonts w:ascii="Times New Roman" w:hAnsi="Times New Roman" w:cs="Times New Roman"/>
          <w:color w:val="000000"/>
          <w:sz w:val="24"/>
          <w:szCs w:val="24"/>
        </w:rPr>
        <w:t>interface</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catalog</w:t>
      </w:r>
      <w:r w:rsidRPr="00E725C2">
        <w:rPr>
          <w:rFonts w:ascii="Times New Roman" w:hAnsi="Times New Roman" w:cs="Times New Roman"/>
          <w:color w:val="000000"/>
          <w:sz w:val="24"/>
          <w:szCs w:val="24"/>
          <w:lang w:val="ru-RU"/>
        </w:rPr>
        <w:t xml:space="preserve"> </w:t>
      </w:r>
      <w:r w:rsidRPr="00E725C2">
        <w:rPr>
          <w:rFonts w:ascii="Times New Roman" w:hAnsi="Times New Roman" w:cs="Times New Roman"/>
          <w:color w:val="000000"/>
          <w:sz w:val="24"/>
          <w:szCs w:val="24"/>
        </w:rPr>
        <w:t>class</w:t>
      </w:r>
      <w:r w:rsidRPr="00E725C2">
        <w:rPr>
          <w:rFonts w:ascii="Times New Roman" w:hAnsi="Times New Roman" w:cs="Times New Roman"/>
          <w:color w:val="000000"/>
          <w:sz w:val="24"/>
          <w:szCs w:val="24"/>
          <w:lang w:val="ru-RU"/>
        </w:rPr>
        <w:t xml:space="preserve">=48 </w:t>
      </w:r>
      <w:r w:rsidRPr="00E725C2">
        <w:rPr>
          <w:rFonts w:ascii="Times New Roman" w:hAnsi="Times New Roman" w:cs="Times New Roman"/>
          <w:color w:val="000000"/>
          <w:sz w:val="24"/>
          <w:szCs w:val="24"/>
        </w:rPr>
        <w:t>subject</w:t>
      </w:r>
      <w:r w:rsidRPr="00E725C2">
        <w:rPr>
          <w:rFonts w:ascii="Times New Roman" w:hAnsi="Times New Roman" w:cs="Times New Roman"/>
          <w:color w:val="000000"/>
          <w:sz w:val="24"/>
          <w:szCs w:val="24"/>
          <w:lang w:val="ru-RU"/>
        </w:rPr>
        <w:t>=28</w:t>
      </w:r>
      <w:r w:rsidRPr="00E725C2">
        <w:rPr>
          <w:rFonts w:ascii="Times New Roman" w:hAnsi="Times New Roman" w:cs="Times New Roman"/>
          <w:sz w:val="24"/>
          <w:szCs w:val="24"/>
          <w:lang w:val="ru-RU"/>
        </w:rPr>
        <w:br/>
      </w:r>
      <w:r w:rsidRPr="00E725C2">
        <w:rPr>
          <w:rFonts w:ascii="Times New Roman" w:hAnsi="Times New Roman" w:cs="Times New Roman"/>
          <w:sz w:val="24"/>
          <w:szCs w:val="24"/>
          <w:lang w:val="ru-RU"/>
        </w:rPr>
        <w:br/>
      </w:r>
      <w:r w:rsidRPr="00E725C2">
        <w:rPr>
          <w:rFonts w:ascii="Times New Roman" w:hAnsi="Times New Roman" w:cs="Times New Roman"/>
          <w:color w:val="000000"/>
          <w:sz w:val="24"/>
          <w:szCs w:val="24"/>
          <w:lang w:val="ru-RU"/>
        </w:rPr>
        <w:t xml:space="preserve"> 3) География. Планета Земля. 6 класс. </w:t>
      </w:r>
      <w:r w:rsidRPr="00E725C2">
        <w:rPr>
          <w:rFonts w:ascii="Times New Roman" w:hAnsi="Times New Roman" w:cs="Times New Roman"/>
          <w:color w:val="000000"/>
          <w:sz w:val="24"/>
          <w:szCs w:val="24"/>
        </w:rPr>
        <w:t>http</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school</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collection</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edu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catalog</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rubr</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d</w:t>
      </w:r>
      <w:r w:rsidRPr="00E725C2">
        <w:rPr>
          <w:rFonts w:ascii="Times New Roman" w:hAnsi="Times New Roman" w:cs="Times New Roman"/>
          <w:color w:val="000000"/>
          <w:sz w:val="24"/>
          <w:szCs w:val="24"/>
          <w:lang w:val="ru-RU"/>
        </w:rPr>
        <w:t>2317</w:t>
      </w:r>
      <w:r w:rsidRPr="00E725C2">
        <w:rPr>
          <w:rFonts w:ascii="Times New Roman" w:hAnsi="Times New Roman" w:cs="Times New Roman"/>
          <w:color w:val="000000"/>
          <w:sz w:val="24"/>
          <w:szCs w:val="24"/>
        </w:rPr>
        <w:t>e</w:t>
      </w:r>
      <w:r w:rsidRPr="00E725C2">
        <w:rPr>
          <w:rFonts w:ascii="Times New Roman" w:hAnsi="Times New Roman" w:cs="Times New Roman"/>
          <w:color w:val="000000"/>
          <w:sz w:val="24"/>
          <w:szCs w:val="24"/>
          <w:lang w:val="ru-RU"/>
        </w:rPr>
        <w:t>71-1650-4</w:t>
      </w:r>
      <w:r w:rsidRPr="00E725C2">
        <w:rPr>
          <w:rFonts w:ascii="Times New Roman" w:hAnsi="Times New Roman" w:cs="Times New Roman"/>
          <w:color w:val="000000"/>
          <w:sz w:val="24"/>
          <w:szCs w:val="24"/>
        </w:rPr>
        <w:t>a</w:t>
      </w:r>
      <w:r w:rsidRPr="00E725C2">
        <w:rPr>
          <w:rFonts w:ascii="Times New Roman" w:hAnsi="Times New Roman" w:cs="Times New Roman"/>
          <w:color w:val="000000"/>
          <w:sz w:val="24"/>
          <w:szCs w:val="24"/>
          <w:lang w:val="ru-RU"/>
        </w:rPr>
        <w:t>58-</w:t>
      </w:r>
      <w:r w:rsidRPr="00E725C2">
        <w:rPr>
          <w:rFonts w:ascii="Times New Roman" w:hAnsi="Times New Roman" w:cs="Times New Roman"/>
          <w:color w:val="000000"/>
          <w:sz w:val="24"/>
          <w:szCs w:val="24"/>
        </w:rPr>
        <w:t>a</w:t>
      </w:r>
      <w:r w:rsidRPr="00E725C2">
        <w:rPr>
          <w:rFonts w:ascii="Times New Roman" w:hAnsi="Times New Roman" w:cs="Times New Roman"/>
          <w:color w:val="000000"/>
          <w:sz w:val="24"/>
          <w:szCs w:val="24"/>
          <w:lang w:val="ru-RU"/>
        </w:rPr>
        <w:t>439-</w:t>
      </w:r>
      <w:r w:rsidRPr="00E725C2">
        <w:rPr>
          <w:rFonts w:ascii="Times New Roman" w:hAnsi="Times New Roman" w:cs="Times New Roman"/>
          <w:color w:val="000000"/>
          <w:sz w:val="24"/>
          <w:szCs w:val="24"/>
        </w:rPr>
        <w:t>b</w:t>
      </w:r>
      <w:r w:rsidRPr="00E725C2">
        <w:rPr>
          <w:rFonts w:ascii="Times New Roman" w:hAnsi="Times New Roman" w:cs="Times New Roman"/>
          <w:color w:val="000000"/>
          <w:sz w:val="24"/>
          <w:szCs w:val="24"/>
          <w:lang w:val="ru-RU"/>
        </w:rPr>
        <w:t>2</w:t>
      </w:r>
      <w:r w:rsidRPr="00E725C2">
        <w:rPr>
          <w:rFonts w:ascii="Times New Roman" w:hAnsi="Times New Roman" w:cs="Times New Roman"/>
          <w:color w:val="000000"/>
          <w:sz w:val="24"/>
          <w:szCs w:val="24"/>
        </w:rPr>
        <w:t>f</w:t>
      </w:r>
      <w:r w:rsidRPr="00E725C2">
        <w:rPr>
          <w:rFonts w:ascii="Times New Roman" w:hAnsi="Times New Roman" w:cs="Times New Roman"/>
          <w:color w:val="000000"/>
          <w:sz w:val="24"/>
          <w:szCs w:val="24"/>
          <w:lang w:val="ru-RU"/>
        </w:rPr>
        <w:t>53331</w:t>
      </w:r>
      <w:r w:rsidRPr="00E725C2">
        <w:rPr>
          <w:rFonts w:ascii="Times New Roman" w:hAnsi="Times New Roman" w:cs="Times New Roman"/>
          <w:color w:val="000000"/>
          <w:sz w:val="24"/>
          <w:szCs w:val="24"/>
        </w:rPr>
        <w:t>e</w:t>
      </w:r>
      <w:r w:rsidRPr="00E725C2">
        <w:rPr>
          <w:rFonts w:ascii="Times New Roman" w:hAnsi="Times New Roman" w:cs="Times New Roman"/>
          <w:color w:val="000000"/>
          <w:sz w:val="24"/>
          <w:szCs w:val="24"/>
          <w:lang w:val="ru-RU"/>
        </w:rPr>
        <w:t>47</w:t>
      </w:r>
      <w:r w:rsidRPr="00E725C2">
        <w:rPr>
          <w:rFonts w:ascii="Times New Roman" w:hAnsi="Times New Roman" w:cs="Times New Roman"/>
          <w:color w:val="000000"/>
          <w:sz w:val="24"/>
          <w:szCs w:val="24"/>
        </w:rPr>
        <w:t>b</w:t>
      </w:r>
      <w:r w:rsidRPr="00E725C2">
        <w:rPr>
          <w:rFonts w:ascii="Times New Roman" w:hAnsi="Times New Roman" w:cs="Times New Roman"/>
          <w:color w:val="000000"/>
          <w:sz w:val="24"/>
          <w:szCs w:val="24"/>
          <w:lang w:val="ru-RU"/>
        </w:rPr>
        <w:t>/106075/?</w:t>
      </w:r>
      <w:r w:rsidRPr="00E725C2">
        <w:rPr>
          <w:rFonts w:ascii="Times New Roman" w:hAnsi="Times New Roman" w:cs="Times New Roman"/>
          <w:color w:val="000000"/>
          <w:sz w:val="24"/>
          <w:szCs w:val="24"/>
        </w:rPr>
        <w:t>interface</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catalog</w:t>
      </w:r>
      <w:r w:rsidRPr="00E725C2">
        <w:rPr>
          <w:rFonts w:ascii="Times New Roman" w:hAnsi="Times New Roman" w:cs="Times New Roman"/>
          <w:color w:val="000000"/>
          <w:sz w:val="24"/>
          <w:szCs w:val="24"/>
          <w:lang w:val="ru-RU"/>
        </w:rPr>
        <w:t xml:space="preserve"> </w:t>
      </w:r>
      <w:r w:rsidRPr="00E725C2">
        <w:rPr>
          <w:rFonts w:ascii="Times New Roman" w:hAnsi="Times New Roman" w:cs="Times New Roman"/>
          <w:color w:val="000000"/>
          <w:sz w:val="24"/>
          <w:szCs w:val="24"/>
        </w:rPr>
        <w:t>class</w:t>
      </w:r>
      <w:r w:rsidRPr="00E725C2">
        <w:rPr>
          <w:rFonts w:ascii="Times New Roman" w:hAnsi="Times New Roman" w:cs="Times New Roman"/>
          <w:color w:val="000000"/>
          <w:sz w:val="24"/>
          <w:szCs w:val="24"/>
          <w:lang w:val="ru-RU"/>
        </w:rPr>
        <w:t xml:space="preserve">=48 </w:t>
      </w:r>
      <w:r w:rsidRPr="00E725C2">
        <w:rPr>
          <w:rFonts w:ascii="Times New Roman" w:hAnsi="Times New Roman" w:cs="Times New Roman"/>
          <w:color w:val="000000"/>
          <w:sz w:val="24"/>
          <w:szCs w:val="24"/>
        </w:rPr>
        <w:t>subject</w:t>
      </w:r>
      <w:r w:rsidRPr="00E725C2">
        <w:rPr>
          <w:rFonts w:ascii="Times New Roman" w:hAnsi="Times New Roman" w:cs="Times New Roman"/>
          <w:color w:val="000000"/>
          <w:sz w:val="24"/>
          <w:szCs w:val="24"/>
          <w:lang w:val="ru-RU"/>
        </w:rPr>
        <w:t>=28</w:t>
      </w:r>
      <w:r w:rsidRPr="00E725C2">
        <w:rPr>
          <w:rFonts w:ascii="Times New Roman" w:hAnsi="Times New Roman" w:cs="Times New Roman"/>
          <w:sz w:val="24"/>
          <w:szCs w:val="24"/>
          <w:lang w:val="ru-RU"/>
        </w:rPr>
        <w:br/>
      </w:r>
      <w:r w:rsidRPr="00E725C2">
        <w:rPr>
          <w:rFonts w:ascii="Times New Roman" w:hAnsi="Times New Roman" w:cs="Times New Roman"/>
          <w:sz w:val="24"/>
          <w:szCs w:val="24"/>
          <w:lang w:val="ru-RU"/>
        </w:rPr>
        <w:br/>
      </w:r>
      <w:r w:rsidRPr="00E725C2">
        <w:rPr>
          <w:rFonts w:ascii="Times New Roman" w:hAnsi="Times New Roman" w:cs="Times New Roman"/>
          <w:color w:val="000000"/>
          <w:sz w:val="24"/>
          <w:szCs w:val="24"/>
          <w:lang w:val="ru-RU"/>
        </w:rPr>
        <w:t xml:space="preserve"> 2.Географический атлас (</w:t>
      </w:r>
      <w:r w:rsidRPr="00E725C2">
        <w:rPr>
          <w:rFonts w:ascii="Times New Roman" w:hAnsi="Times New Roman" w:cs="Times New Roman"/>
          <w:color w:val="000000"/>
          <w:sz w:val="24"/>
          <w:szCs w:val="24"/>
        </w:rPr>
        <w:t>geography</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su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atlas</w:t>
      </w:r>
      <w:r w:rsidRPr="00E725C2">
        <w:rPr>
          <w:rFonts w:ascii="Times New Roman" w:hAnsi="Times New Roman" w:cs="Times New Roman"/>
          <w:color w:val="000000"/>
          <w:sz w:val="24"/>
          <w:szCs w:val="24"/>
          <w:lang w:val="ru-RU"/>
        </w:rPr>
        <w:t xml:space="preserve">) </w:t>
      </w:r>
      <w:r w:rsidRPr="00E725C2">
        <w:rPr>
          <w:rFonts w:ascii="Times New Roman" w:hAnsi="Times New Roman" w:cs="Times New Roman"/>
          <w:color w:val="000000"/>
          <w:sz w:val="24"/>
          <w:szCs w:val="24"/>
        </w:rPr>
        <w:t>http</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geography</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su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atlas</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item</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f</w:t>
      </w:r>
      <w:r w:rsidRPr="00E725C2">
        <w:rPr>
          <w:rFonts w:ascii="Times New Roman" w:hAnsi="Times New Roman" w:cs="Times New Roman"/>
          <w:color w:val="000000"/>
          <w:sz w:val="24"/>
          <w:szCs w:val="24"/>
          <w:lang w:val="ru-RU"/>
        </w:rPr>
        <w:t>00/</w:t>
      </w:r>
      <w:r w:rsidRPr="00E725C2">
        <w:rPr>
          <w:rFonts w:ascii="Times New Roman" w:hAnsi="Times New Roman" w:cs="Times New Roman"/>
          <w:color w:val="000000"/>
          <w:sz w:val="24"/>
          <w:szCs w:val="24"/>
        </w:rPr>
        <w:t>s</w:t>
      </w:r>
      <w:r w:rsidRPr="00E725C2">
        <w:rPr>
          <w:rFonts w:ascii="Times New Roman" w:hAnsi="Times New Roman" w:cs="Times New Roman"/>
          <w:color w:val="000000"/>
          <w:sz w:val="24"/>
          <w:szCs w:val="24"/>
          <w:lang w:val="ru-RU"/>
        </w:rPr>
        <w:t>00/</w:t>
      </w:r>
      <w:r w:rsidRPr="00E725C2">
        <w:rPr>
          <w:rFonts w:ascii="Times New Roman" w:hAnsi="Times New Roman" w:cs="Times New Roman"/>
          <w:color w:val="000000"/>
          <w:sz w:val="24"/>
          <w:szCs w:val="24"/>
        </w:rPr>
        <w:t>z</w:t>
      </w:r>
      <w:r w:rsidRPr="00E725C2">
        <w:rPr>
          <w:rFonts w:ascii="Times New Roman" w:hAnsi="Times New Roman" w:cs="Times New Roman"/>
          <w:color w:val="000000"/>
          <w:sz w:val="24"/>
          <w:szCs w:val="24"/>
          <w:lang w:val="ru-RU"/>
        </w:rPr>
        <w:t>0000000/</w:t>
      </w:r>
      <w:r w:rsidRPr="00E725C2">
        <w:rPr>
          <w:rFonts w:ascii="Times New Roman" w:hAnsi="Times New Roman" w:cs="Times New Roman"/>
          <w:sz w:val="24"/>
          <w:szCs w:val="24"/>
          <w:lang w:val="ru-RU"/>
        </w:rPr>
        <w:br/>
      </w:r>
      <w:r w:rsidRPr="00E725C2">
        <w:rPr>
          <w:rFonts w:ascii="Times New Roman" w:hAnsi="Times New Roman" w:cs="Times New Roman"/>
          <w:sz w:val="24"/>
          <w:szCs w:val="24"/>
          <w:lang w:val="ru-RU"/>
        </w:rPr>
        <w:br/>
      </w:r>
      <w:r w:rsidRPr="00E725C2">
        <w:rPr>
          <w:rFonts w:ascii="Times New Roman" w:hAnsi="Times New Roman" w:cs="Times New Roman"/>
          <w:color w:val="000000"/>
          <w:sz w:val="24"/>
          <w:szCs w:val="24"/>
          <w:lang w:val="ru-RU"/>
        </w:rPr>
        <w:t xml:space="preserve"> 3.Видеоуроки (</w:t>
      </w:r>
      <w:r w:rsidRPr="00E725C2">
        <w:rPr>
          <w:rFonts w:ascii="Times New Roman" w:hAnsi="Times New Roman" w:cs="Times New Roman"/>
          <w:color w:val="000000"/>
          <w:sz w:val="24"/>
          <w:szCs w:val="24"/>
        </w:rPr>
        <w:t>interneturok</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shool</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geograty</w:t>
      </w:r>
      <w:r w:rsidRPr="00E725C2">
        <w:rPr>
          <w:rFonts w:ascii="Times New Roman" w:hAnsi="Times New Roman" w:cs="Times New Roman"/>
          <w:color w:val="000000"/>
          <w:sz w:val="24"/>
          <w:szCs w:val="24"/>
          <w:lang w:val="ru-RU"/>
        </w:rPr>
        <w:t xml:space="preserve">/) </w:t>
      </w:r>
      <w:r w:rsidRPr="00E725C2">
        <w:rPr>
          <w:rFonts w:ascii="Times New Roman" w:hAnsi="Times New Roman" w:cs="Times New Roman"/>
          <w:color w:val="000000"/>
          <w:sz w:val="24"/>
          <w:szCs w:val="24"/>
        </w:rPr>
        <w:t>http</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interneturok</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w:t>
      </w:r>
      <w:r w:rsidRPr="00E725C2">
        <w:rPr>
          <w:rFonts w:ascii="Times New Roman" w:hAnsi="Times New Roman" w:cs="Times New Roman"/>
          <w:sz w:val="24"/>
          <w:szCs w:val="24"/>
          <w:lang w:val="ru-RU"/>
        </w:rPr>
        <w:br/>
      </w:r>
      <w:r w:rsidRPr="00E725C2">
        <w:rPr>
          <w:rFonts w:ascii="Times New Roman" w:hAnsi="Times New Roman" w:cs="Times New Roman"/>
          <w:sz w:val="24"/>
          <w:szCs w:val="24"/>
          <w:lang w:val="ru-RU"/>
        </w:rPr>
        <w:br/>
      </w:r>
      <w:r w:rsidRPr="00E725C2">
        <w:rPr>
          <w:rFonts w:ascii="Times New Roman" w:hAnsi="Times New Roman" w:cs="Times New Roman"/>
          <w:color w:val="000000"/>
          <w:sz w:val="24"/>
          <w:szCs w:val="24"/>
          <w:lang w:val="ru-RU"/>
        </w:rPr>
        <w:t xml:space="preserve"> 4.Мегаэнциклопедия Кирилла и Мефодия (</w:t>
      </w:r>
      <w:r w:rsidRPr="00E725C2">
        <w:rPr>
          <w:rFonts w:ascii="Times New Roman" w:hAnsi="Times New Roman" w:cs="Times New Roman"/>
          <w:color w:val="000000"/>
          <w:sz w:val="24"/>
          <w:szCs w:val="24"/>
        </w:rPr>
        <w:t>megabook</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rubric</w:t>
      </w:r>
      <w:r w:rsidRPr="00E725C2">
        <w:rPr>
          <w:rFonts w:ascii="Times New Roman" w:hAnsi="Times New Roman" w:cs="Times New Roman"/>
          <w:color w:val="000000"/>
          <w:sz w:val="24"/>
          <w:szCs w:val="24"/>
          <w:lang w:val="ru-RU"/>
        </w:rPr>
        <w:t xml:space="preserve">/ГЕОГРАФИЯ. </w:t>
      </w:r>
      <w:r w:rsidRPr="00E725C2">
        <w:rPr>
          <w:rFonts w:ascii="Times New Roman" w:hAnsi="Times New Roman" w:cs="Times New Roman"/>
          <w:color w:val="000000"/>
          <w:sz w:val="24"/>
          <w:szCs w:val="24"/>
        </w:rPr>
        <w:t>http</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megabook</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rubric</w:t>
      </w:r>
      <w:r w:rsidRPr="00E725C2">
        <w:rPr>
          <w:rFonts w:ascii="Times New Roman" w:hAnsi="Times New Roman" w:cs="Times New Roman"/>
          <w:color w:val="000000"/>
          <w:sz w:val="24"/>
          <w:szCs w:val="24"/>
          <w:lang w:val="ru-RU"/>
        </w:rPr>
        <w:t>/ГЕОГРАФИЯ</w:t>
      </w:r>
      <w:r w:rsidRPr="00E725C2">
        <w:rPr>
          <w:rFonts w:ascii="Times New Roman" w:hAnsi="Times New Roman" w:cs="Times New Roman"/>
          <w:sz w:val="24"/>
          <w:szCs w:val="24"/>
          <w:lang w:val="ru-RU"/>
        </w:rPr>
        <w:br/>
      </w:r>
      <w:r w:rsidRPr="00E725C2">
        <w:rPr>
          <w:rFonts w:ascii="Times New Roman" w:hAnsi="Times New Roman" w:cs="Times New Roman"/>
          <w:sz w:val="24"/>
          <w:szCs w:val="24"/>
          <w:lang w:val="ru-RU"/>
        </w:rPr>
        <w:br/>
      </w:r>
      <w:r w:rsidRPr="00E725C2">
        <w:rPr>
          <w:rFonts w:ascii="Times New Roman" w:hAnsi="Times New Roman" w:cs="Times New Roman"/>
          <w:color w:val="000000"/>
          <w:sz w:val="24"/>
          <w:szCs w:val="24"/>
          <w:lang w:val="ru-RU"/>
        </w:rPr>
        <w:t xml:space="preserve"> 5.Мир карт (</w:t>
      </w:r>
      <w:r w:rsidRPr="00E725C2">
        <w:rPr>
          <w:rFonts w:ascii="Times New Roman" w:hAnsi="Times New Roman" w:cs="Times New Roman"/>
          <w:color w:val="000000"/>
          <w:sz w:val="24"/>
          <w:szCs w:val="24"/>
        </w:rPr>
        <w:t>mirkart</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 xml:space="preserve">). </w:t>
      </w:r>
      <w:r w:rsidRPr="00E725C2">
        <w:rPr>
          <w:rFonts w:ascii="Times New Roman" w:hAnsi="Times New Roman" w:cs="Times New Roman"/>
          <w:color w:val="000000"/>
          <w:sz w:val="24"/>
          <w:szCs w:val="24"/>
        </w:rPr>
        <w:t>http</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www</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mirkart</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w:t>
      </w:r>
      <w:r w:rsidRPr="00E725C2">
        <w:rPr>
          <w:rFonts w:ascii="Times New Roman" w:hAnsi="Times New Roman" w:cs="Times New Roman"/>
          <w:sz w:val="24"/>
          <w:szCs w:val="24"/>
          <w:lang w:val="ru-RU"/>
        </w:rPr>
        <w:br/>
      </w:r>
      <w:r w:rsidRPr="00E725C2">
        <w:rPr>
          <w:rFonts w:ascii="Times New Roman" w:hAnsi="Times New Roman" w:cs="Times New Roman"/>
          <w:sz w:val="24"/>
          <w:szCs w:val="24"/>
          <w:lang w:val="ru-RU"/>
        </w:rPr>
        <w:br/>
      </w:r>
      <w:r w:rsidRPr="00E725C2">
        <w:rPr>
          <w:rFonts w:ascii="Times New Roman" w:hAnsi="Times New Roman" w:cs="Times New Roman"/>
          <w:color w:val="000000"/>
          <w:sz w:val="24"/>
          <w:szCs w:val="24"/>
          <w:lang w:val="ru-RU"/>
        </w:rPr>
        <w:t xml:space="preserve"> 6. Электронное приложение к газете “1 сентября» (</w:t>
      </w:r>
      <w:r w:rsidRPr="00E725C2">
        <w:rPr>
          <w:rFonts w:ascii="Times New Roman" w:hAnsi="Times New Roman" w:cs="Times New Roman"/>
          <w:color w:val="000000"/>
          <w:sz w:val="24"/>
          <w:szCs w:val="24"/>
        </w:rPr>
        <w:t>geo</w:t>
      </w:r>
      <w:r w:rsidRPr="00E725C2">
        <w:rPr>
          <w:rFonts w:ascii="Times New Roman" w:hAnsi="Times New Roman" w:cs="Times New Roman"/>
          <w:color w:val="000000"/>
          <w:sz w:val="24"/>
          <w:szCs w:val="24"/>
          <w:lang w:val="ru-RU"/>
        </w:rPr>
        <w:t xml:space="preserve">.1 </w:t>
      </w:r>
      <w:r w:rsidRPr="00E725C2">
        <w:rPr>
          <w:rFonts w:ascii="Times New Roman" w:hAnsi="Times New Roman" w:cs="Times New Roman"/>
          <w:color w:val="000000"/>
          <w:sz w:val="24"/>
          <w:szCs w:val="24"/>
        </w:rPr>
        <w:t>september</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urok</w:t>
      </w:r>
      <w:r w:rsidRPr="00E725C2">
        <w:rPr>
          <w:rFonts w:ascii="Times New Roman" w:hAnsi="Times New Roman" w:cs="Times New Roman"/>
          <w:color w:val="000000"/>
          <w:sz w:val="24"/>
          <w:szCs w:val="24"/>
          <w:lang w:val="ru-RU"/>
        </w:rPr>
        <w:t xml:space="preserve">). </w:t>
      </w:r>
      <w:r w:rsidRPr="00E725C2">
        <w:rPr>
          <w:rFonts w:ascii="Times New Roman" w:hAnsi="Times New Roman" w:cs="Times New Roman"/>
          <w:color w:val="000000"/>
          <w:sz w:val="24"/>
          <w:szCs w:val="24"/>
        </w:rPr>
        <w:t>http</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geo</w:t>
      </w:r>
      <w:r w:rsidRPr="00E725C2">
        <w:rPr>
          <w:rFonts w:ascii="Times New Roman" w:hAnsi="Times New Roman" w:cs="Times New Roman"/>
          <w:color w:val="000000"/>
          <w:sz w:val="24"/>
          <w:szCs w:val="24"/>
          <w:lang w:val="ru-RU"/>
        </w:rPr>
        <w:t>.1</w:t>
      </w:r>
      <w:r w:rsidRPr="00E725C2">
        <w:rPr>
          <w:rFonts w:ascii="Times New Roman" w:hAnsi="Times New Roman" w:cs="Times New Roman"/>
          <w:color w:val="000000"/>
          <w:sz w:val="24"/>
          <w:szCs w:val="24"/>
        </w:rPr>
        <w:t>september</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urok</w:t>
      </w:r>
      <w:r w:rsidRPr="00E725C2">
        <w:rPr>
          <w:rFonts w:ascii="Times New Roman" w:hAnsi="Times New Roman" w:cs="Times New Roman"/>
          <w:color w:val="000000"/>
          <w:sz w:val="24"/>
          <w:szCs w:val="24"/>
          <w:lang w:val="ru-RU"/>
        </w:rPr>
        <w:t>/</w:t>
      </w:r>
      <w:r w:rsidRPr="00E725C2">
        <w:rPr>
          <w:rFonts w:ascii="Times New Roman" w:hAnsi="Times New Roman" w:cs="Times New Roman"/>
          <w:sz w:val="24"/>
          <w:szCs w:val="24"/>
          <w:lang w:val="ru-RU"/>
        </w:rPr>
        <w:br/>
      </w:r>
      <w:r w:rsidRPr="00E725C2">
        <w:rPr>
          <w:rFonts w:ascii="Times New Roman" w:hAnsi="Times New Roman" w:cs="Times New Roman"/>
          <w:sz w:val="24"/>
          <w:szCs w:val="24"/>
          <w:lang w:val="ru-RU"/>
        </w:rPr>
        <w:br/>
      </w:r>
      <w:r w:rsidRPr="00E725C2">
        <w:rPr>
          <w:rFonts w:ascii="Times New Roman" w:hAnsi="Times New Roman" w:cs="Times New Roman"/>
          <w:color w:val="000000"/>
          <w:sz w:val="24"/>
          <w:szCs w:val="24"/>
          <w:lang w:val="ru-RU"/>
        </w:rPr>
        <w:t xml:space="preserve"> 7.Открытый банк заданий ОГЭ (</w:t>
      </w:r>
      <w:r w:rsidRPr="00E725C2">
        <w:rPr>
          <w:rFonts w:ascii="Times New Roman" w:hAnsi="Times New Roman" w:cs="Times New Roman"/>
          <w:color w:val="000000"/>
          <w:sz w:val="24"/>
          <w:szCs w:val="24"/>
        </w:rPr>
        <w:t>fipi</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 xml:space="preserve">)/ </w:t>
      </w:r>
      <w:r w:rsidRPr="00E725C2">
        <w:rPr>
          <w:rFonts w:ascii="Times New Roman" w:hAnsi="Times New Roman" w:cs="Times New Roman"/>
          <w:color w:val="000000"/>
          <w:sz w:val="24"/>
          <w:szCs w:val="24"/>
        </w:rPr>
        <w:t>http</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www</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fipi</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w:t>
      </w:r>
      <w:r w:rsidRPr="00E725C2">
        <w:rPr>
          <w:rFonts w:ascii="Times New Roman" w:hAnsi="Times New Roman" w:cs="Times New Roman"/>
          <w:sz w:val="24"/>
          <w:szCs w:val="24"/>
          <w:lang w:val="ru-RU"/>
        </w:rPr>
        <w:br/>
      </w:r>
      <w:r w:rsidRPr="00E725C2">
        <w:rPr>
          <w:rFonts w:ascii="Times New Roman" w:hAnsi="Times New Roman" w:cs="Times New Roman"/>
          <w:sz w:val="24"/>
          <w:szCs w:val="24"/>
          <w:lang w:val="ru-RU"/>
        </w:rPr>
        <w:br/>
      </w:r>
      <w:r w:rsidRPr="00E725C2">
        <w:rPr>
          <w:rFonts w:ascii="Times New Roman" w:hAnsi="Times New Roman" w:cs="Times New Roman"/>
          <w:color w:val="000000"/>
          <w:sz w:val="24"/>
          <w:szCs w:val="24"/>
          <w:lang w:val="ru-RU"/>
        </w:rPr>
        <w:t xml:space="preserve"> 8. Официальный портал ЕГЭ (</w:t>
      </w:r>
      <w:r w:rsidRPr="00E725C2">
        <w:rPr>
          <w:rFonts w:ascii="Times New Roman" w:hAnsi="Times New Roman" w:cs="Times New Roman"/>
          <w:color w:val="000000"/>
          <w:sz w:val="24"/>
          <w:szCs w:val="24"/>
        </w:rPr>
        <w:t>ege</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edu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 xml:space="preserve">). </w:t>
      </w:r>
      <w:r w:rsidRPr="00E725C2">
        <w:rPr>
          <w:rFonts w:ascii="Times New Roman" w:hAnsi="Times New Roman" w:cs="Times New Roman"/>
          <w:color w:val="000000"/>
          <w:sz w:val="24"/>
          <w:szCs w:val="24"/>
        </w:rPr>
        <w:t>http</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www</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ege</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edu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main</w:t>
      </w:r>
      <w:r w:rsidRPr="00E725C2">
        <w:rPr>
          <w:rFonts w:ascii="Times New Roman" w:hAnsi="Times New Roman" w:cs="Times New Roman"/>
          <w:color w:val="000000"/>
          <w:sz w:val="24"/>
          <w:szCs w:val="24"/>
          <w:lang w:val="ru-RU"/>
        </w:rPr>
        <w:t>/</w:t>
      </w:r>
      <w:r w:rsidRPr="00E725C2">
        <w:rPr>
          <w:rFonts w:ascii="Times New Roman" w:hAnsi="Times New Roman" w:cs="Times New Roman"/>
          <w:sz w:val="24"/>
          <w:szCs w:val="24"/>
          <w:lang w:val="ru-RU"/>
        </w:rPr>
        <w:br/>
      </w:r>
      <w:r w:rsidRPr="00E725C2">
        <w:rPr>
          <w:rFonts w:ascii="Times New Roman" w:hAnsi="Times New Roman" w:cs="Times New Roman"/>
          <w:sz w:val="24"/>
          <w:szCs w:val="24"/>
          <w:lang w:val="ru-RU"/>
        </w:rPr>
        <w:br/>
      </w:r>
      <w:r w:rsidRPr="00E725C2">
        <w:rPr>
          <w:rFonts w:ascii="Times New Roman" w:hAnsi="Times New Roman" w:cs="Times New Roman"/>
          <w:color w:val="000000"/>
          <w:sz w:val="24"/>
          <w:szCs w:val="24"/>
          <w:lang w:val="ru-RU"/>
        </w:rPr>
        <w:t xml:space="preserve"> 9.Официальный портал ГИА (</w:t>
      </w:r>
      <w:r w:rsidRPr="00E725C2">
        <w:rPr>
          <w:rFonts w:ascii="Times New Roman" w:hAnsi="Times New Roman" w:cs="Times New Roman"/>
          <w:color w:val="000000"/>
          <w:sz w:val="24"/>
          <w:szCs w:val="24"/>
        </w:rPr>
        <w:t>gia</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edu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 xml:space="preserve">) </w:t>
      </w:r>
      <w:r w:rsidRPr="00E725C2">
        <w:rPr>
          <w:rFonts w:ascii="Times New Roman" w:hAnsi="Times New Roman" w:cs="Times New Roman"/>
          <w:color w:val="000000"/>
          <w:sz w:val="24"/>
          <w:szCs w:val="24"/>
        </w:rPr>
        <w:t>http</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gia</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edu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graduates</w:t>
      </w:r>
      <w:r w:rsidRPr="00E725C2">
        <w:rPr>
          <w:rFonts w:ascii="Times New Roman" w:hAnsi="Times New Roman" w:cs="Times New Roman"/>
          <w:color w:val="000000"/>
          <w:sz w:val="24"/>
          <w:szCs w:val="24"/>
          <w:lang w:val="ru-RU"/>
        </w:rPr>
        <w:t>_</w:t>
      </w:r>
      <w:r w:rsidRPr="00E725C2">
        <w:rPr>
          <w:rFonts w:ascii="Times New Roman" w:hAnsi="Times New Roman" w:cs="Times New Roman"/>
          <w:color w:val="000000"/>
          <w:sz w:val="24"/>
          <w:szCs w:val="24"/>
        </w:rPr>
        <w:t>classes</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exam</w:t>
      </w:r>
      <w:r w:rsidRPr="00E725C2">
        <w:rPr>
          <w:rFonts w:ascii="Times New Roman" w:hAnsi="Times New Roman" w:cs="Times New Roman"/>
          <w:color w:val="000000"/>
          <w:sz w:val="24"/>
          <w:szCs w:val="24"/>
          <w:lang w:val="ru-RU"/>
        </w:rPr>
        <w:t>/</w:t>
      </w:r>
      <w:r w:rsidRPr="00E725C2">
        <w:rPr>
          <w:rFonts w:ascii="Times New Roman" w:hAnsi="Times New Roman" w:cs="Times New Roman"/>
          <w:sz w:val="24"/>
          <w:szCs w:val="24"/>
          <w:lang w:val="ru-RU"/>
        </w:rPr>
        <w:br/>
      </w:r>
      <w:r w:rsidRPr="00E725C2">
        <w:rPr>
          <w:rFonts w:ascii="Times New Roman" w:hAnsi="Times New Roman" w:cs="Times New Roman"/>
          <w:sz w:val="24"/>
          <w:szCs w:val="24"/>
          <w:lang w:val="ru-RU"/>
        </w:rPr>
        <w:br/>
      </w:r>
      <w:r w:rsidRPr="00E725C2">
        <w:rPr>
          <w:rFonts w:ascii="Times New Roman" w:hAnsi="Times New Roman" w:cs="Times New Roman"/>
          <w:color w:val="000000"/>
          <w:sz w:val="24"/>
          <w:szCs w:val="24"/>
          <w:lang w:val="ru-RU"/>
        </w:rPr>
        <w:t xml:space="preserve"> 10.Презентации по географии (</w:t>
      </w:r>
      <w:r w:rsidRPr="00E725C2">
        <w:rPr>
          <w:rFonts w:ascii="Times New Roman" w:hAnsi="Times New Roman" w:cs="Times New Roman"/>
          <w:color w:val="000000"/>
          <w:sz w:val="24"/>
          <w:szCs w:val="24"/>
        </w:rPr>
        <w:t>ppt</w:t>
      </w:r>
      <w:r w:rsidRPr="00E725C2">
        <w:rPr>
          <w:rFonts w:ascii="Times New Roman" w:hAnsi="Times New Roman" w:cs="Times New Roman"/>
          <w:color w:val="000000"/>
          <w:sz w:val="24"/>
          <w:szCs w:val="24"/>
          <w:lang w:val="ru-RU"/>
        </w:rPr>
        <w:t>4</w:t>
      </w:r>
      <w:r w:rsidRPr="00E725C2">
        <w:rPr>
          <w:rFonts w:ascii="Times New Roman" w:hAnsi="Times New Roman" w:cs="Times New Roman"/>
          <w:color w:val="000000"/>
          <w:sz w:val="24"/>
          <w:szCs w:val="24"/>
        </w:rPr>
        <w:t>web</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geografija</w:t>
      </w:r>
      <w:r w:rsidRPr="00E725C2">
        <w:rPr>
          <w:rFonts w:ascii="Times New Roman" w:hAnsi="Times New Roman" w:cs="Times New Roman"/>
          <w:color w:val="000000"/>
          <w:sz w:val="24"/>
          <w:szCs w:val="24"/>
          <w:lang w:val="ru-RU"/>
        </w:rPr>
        <w:t xml:space="preserve">) </w:t>
      </w:r>
      <w:r w:rsidRPr="00E725C2">
        <w:rPr>
          <w:rFonts w:ascii="Times New Roman" w:hAnsi="Times New Roman" w:cs="Times New Roman"/>
          <w:color w:val="000000"/>
          <w:sz w:val="24"/>
          <w:szCs w:val="24"/>
        </w:rPr>
        <w:t>http</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ppt</w:t>
      </w:r>
      <w:r w:rsidRPr="00E725C2">
        <w:rPr>
          <w:rFonts w:ascii="Times New Roman" w:hAnsi="Times New Roman" w:cs="Times New Roman"/>
          <w:color w:val="000000"/>
          <w:sz w:val="24"/>
          <w:szCs w:val="24"/>
          <w:lang w:val="ru-RU"/>
        </w:rPr>
        <w:t>4</w:t>
      </w:r>
      <w:r w:rsidRPr="00E725C2">
        <w:rPr>
          <w:rFonts w:ascii="Times New Roman" w:hAnsi="Times New Roman" w:cs="Times New Roman"/>
          <w:color w:val="000000"/>
          <w:sz w:val="24"/>
          <w:szCs w:val="24"/>
        </w:rPr>
        <w:t>web</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geografija</w:t>
      </w:r>
      <w:r w:rsidRPr="00E725C2">
        <w:rPr>
          <w:rFonts w:ascii="Times New Roman" w:hAnsi="Times New Roman" w:cs="Times New Roman"/>
          <w:sz w:val="24"/>
          <w:szCs w:val="24"/>
          <w:lang w:val="ru-RU"/>
        </w:rPr>
        <w:br/>
      </w:r>
      <w:r w:rsidRPr="00E725C2">
        <w:rPr>
          <w:rFonts w:ascii="Times New Roman" w:hAnsi="Times New Roman" w:cs="Times New Roman"/>
          <w:sz w:val="24"/>
          <w:szCs w:val="24"/>
          <w:lang w:val="ru-RU"/>
        </w:rPr>
        <w:br/>
      </w:r>
      <w:r w:rsidRPr="00E725C2">
        <w:rPr>
          <w:rFonts w:ascii="Times New Roman" w:hAnsi="Times New Roman" w:cs="Times New Roman"/>
          <w:color w:val="000000"/>
          <w:sz w:val="24"/>
          <w:szCs w:val="24"/>
          <w:lang w:val="ru-RU"/>
        </w:rPr>
        <w:t xml:space="preserve"> 11.География </w:t>
      </w:r>
      <w:r w:rsidRPr="00E725C2">
        <w:rPr>
          <w:rFonts w:ascii="Times New Roman" w:hAnsi="Times New Roman" w:cs="Times New Roman"/>
          <w:color w:val="000000"/>
          <w:sz w:val="24"/>
          <w:szCs w:val="24"/>
        </w:rPr>
        <w:t>http</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geographyofrussia</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com</w:t>
      </w:r>
      <w:r w:rsidRPr="00E725C2">
        <w:rPr>
          <w:rFonts w:ascii="Times New Roman" w:hAnsi="Times New Roman" w:cs="Times New Roman"/>
          <w:color w:val="000000"/>
          <w:sz w:val="24"/>
          <w:szCs w:val="24"/>
          <w:lang w:val="ru-RU"/>
        </w:rPr>
        <w:t>/</w:t>
      </w:r>
      <w:r w:rsidRPr="00E725C2">
        <w:rPr>
          <w:rFonts w:ascii="Times New Roman" w:hAnsi="Times New Roman" w:cs="Times New Roman"/>
          <w:sz w:val="24"/>
          <w:szCs w:val="24"/>
          <w:lang w:val="ru-RU"/>
        </w:rPr>
        <w:br/>
      </w:r>
      <w:r w:rsidRPr="00E725C2">
        <w:rPr>
          <w:rFonts w:ascii="Times New Roman" w:hAnsi="Times New Roman" w:cs="Times New Roman"/>
          <w:sz w:val="24"/>
          <w:szCs w:val="24"/>
          <w:lang w:val="ru-RU"/>
        </w:rPr>
        <w:br/>
      </w:r>
      <w:r w:rsidRPr="00E725C2">
        <w:rPr>
          <w:rFonts w:ascii="Times New Roman" w:hAnsi="Times New Roman" w:cs="Times New Roman"/>
          <w:color w:val="000000"/>
          <w:sz w:val="24"/>
          <w:szCs w:val="24"/>
          <w:lang w:val="ru-RU"/>
        </w:rPr>
        <w:t xml:space="preserve"> 12.Интерактивные карты </w:t>
      </w:r>
      <w:r w:rsidRPr="00E725C2">
        <w:rPr>
          <w:rFonts w:ascii="Times New Roman" w:hAnsi="Times New Roman" w:cs="Times New Roman"/>
          <w:color w:val="000000"/>
          <w:sz w:val="24"/>
          <w:szCs w:val="24"/>
        </w:rPr>
        <w:t>http</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mygeog</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rubrica</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interaktivnye</w:t>
      </w:r>
      <w:r w:rsidRPr="00E725C2">
        <w:rPr>
          <w:rFonts w:ascii="Times New Roman" w:hAnsi="Times New Roman" w:cs="Times New Roman"/>
          <w:color w:val="000000"/>
          <w:sz w:val="24"/>
          <w:szCs w:val="24"/>
          <w:lang w:val="ru-RU"/>
        </w:rPr>
        <w:t>-</w:t>
      </w:r>
      <w:r w:rsidRPr="00E725C2">
        <w:rPr>
          <w:rFonts w:ascii="Times New Roman" w:hAnsi="Times New Roman" w:cs="Times New Roman"/>
          <w:color w:val="000000"/>
          <w:sz w:val="24"/>
          <w:szCs w:val="24"/>
        </w:rPr>
        <w:t>karty</w:t>
      </w:r>
      <w:r w:rsidRPr="00E725C2">
        <w:rPr>
          <w:rFonts w:ascii="Times New Roman" w:hAnsi="Times New Roman" w:cs="Times New Roman"/>
          <w:color w:val="000000"/>
          <w:sz w:val="24"/>
          <w:szCs w:val="24"/>
          <w:lang w:val="ru-RU"/>
        </w:rPr>
        <w:t>/</w:t>
      </w:r>
      <w:r w:rsidRPr="00E725C2">
        <w:rPr>
          <w:rFonts w:ascii="Times New Roman" w:hAnsi="Times New Roman" w:cs="Times New Roman"/>
          <w:sz w:val="24"/>
          <w:szCs w:val="24"/>
          <w:lang w:val="ru-RU"/>
        </w:rPr>
        <w:br/>
      </w:r>
      <w:r w:rsidRPr="00E725C2">
        <w:rPr>
          <w:rFonts w:ascii="Times New Roman" w:hAnsi="Times New Roman" w:cs="Times New Roman"/>
          <w:sz w:val="24"/>
          <w:szCs w:val="24"/>
          <w:lang w:val="ru-RU"/>
        </w:rPr>
        <w:br/>
      </w:r>
      <w:bookmarkEnd w:id="6"/>
    </w:p>
    <w:sectPr w:rsidR="00E725C2" w:rsidRPr="00E725C2" w:rsidSect="007C664C">
      <w:type w:val="continuous"/>
      <w:pgSz w:w="11907" w:h="16839" w:code="9"/>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56A" w:rsidRDefault="0076456A" w:rsidP="00A00884">
      <w:pPr>
        <w:spacing w:after="0" w:line="240" w:lineRule="auto"/>
      </w:pPr>
      <w:r>
        <w:separator/>
      </w:r>
    </w:p>
  </w:endnote>
  <w:endnote w:type="continuationSeparator" w:id="0">
    <w:p w:rsidR="0076456A" w:rsidRDefault="0076456A" w:rsidP="00A00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31261"/>
      <w:docPartObj>
        <w:docPartGallery w:val="Page Numbers (Bottom of Page)"/>
        <w:docPartUnique/>
      </w:docPartObj>
    </w:sdtPr>
    <w:sdtEndPr/>
    <w:sdtContent>
      <w:p w:rsidR="00A00884" w:rsidRDefault="0076456A">
        <w:pPr>
          <w:pStyle w:val="ae"/>
          <w:jc w:val="right"/>
        </w:pPr>
        <w:r>
          <w:fldChar w:fldCharType="begin"/>
        </w:r>
        <w:r>
          <w:instrText xml:space="preserve"> PAGE   \* MERGEFORMAT </w:instrText>
        </w:r>
        <w:r>
          <w:fldChar w:fldCharType="separate"/>
        </w:r>
        <w:r w:rsidR="001616B2">
          <w:rPr>
            <w:noProof/>
          </w:rPr>
          <w:t>1</w:t>
        </w:r>
        <w:r>
          <w:rPr>
            <w:noProof/>
          </w:rPr>
          <w:fldChar w:fldCharType="end"/>
        </w:r>
      </w:p>
    </w:sdtContent>
  </w:sdt>
  <w:p w:rsidR="00A00884" w:rsidRDefault="00A00884">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56A" w:rsidRDefault="0076456A" w:rsidP="00A00884">
      <w:pPr>
        <w:spacing w:after="0" w:line="240" w:lineRule="auto"/>
      </w:pPr>
      <w:r>
        <w:separator/>
      </w:r>
    </w:p>
  </w:footnote>
  <w:footnote w:type="continuationSeparator" w:id="0">
    <w:p w:rsidR="0076456A" w:rsidRDefault="0076456A" w:rsidP="00A008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246C5"/>
    <w:multiLevelType w:val="multilevel"/>
    <w:tmpl w:val="668693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6768D1"/>
    <w:multiLevelType w:val="multilevel"/>
    <w:tmpl w:val="F4FC1C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C4243B"/>
    <w:multiLevelType w:val="multilevel"/>
    <w:tmpl w:val="63342B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D57247"/>
    <w:multiLevelType w:val="multilevel"/>
    <w:tmpl w:val="9E4064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DD87A72"/>
    <w:multiLevelType w:val="multilevel"/>
    <w:tmpl w:val="8A5A15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F627729"/>
    <w:multiLevelType w:val="multilevel"/>
    <w:tmpl w:val="45E276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7A85E5C"/>
    <w:multiLevelType w:val="multilevel"/>
    <w:tmpl w:val="7D42E4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357278C"/>
    <w:multiLevelType w:val="multilevel"/>
    <w:tmpl w:val="E6201B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82B68F1"/>
    <w:multiLevelType w:val="multilevel"/>
    <w:tmpl w:val="4DAC36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8A47A56"/>
    <w:multiLevelType w:val="multilevel"/>
    <w:tmpl w:val="206E5E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5015CD7"/>
    <w:multiLevelType w:val="multilevel"/>
    <w:tmpl w:val="F634E1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9334828"/>
    <w:multiLevelType w:val="multilevel"/>
    <w:tmpl w:val="C2C207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C211FC2"/>
    <w:multiLevelType w:val="multilevel"/>
    <w:tmpl w:val="3A6234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E8C6069"/>
    <w:multiLevelType w:val="multilevel"/>
    <w:tmpl w:val="D164A0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A1C767F"/>
    <w:multiLevelType w:val="multilevel"/>
    <w:tmpl w:val="5C20A2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A6420E0"/>
    <w:multiLevelType w:val="multilevel"/>
    <w:tmpl w:val="C3AE7B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DD77D93"/>
    <w:multiLevelType w:val="multilevel"/>
    <w:tmpl w:val="7A2C77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2"/>
  </w:num>
  <w:num w:numId="3">
    <w:abstractNumId w:val="7"/>
  </w:num>
  <w:num w:numId="4">
    <w:abstractNumId w:val="6"/>
  </w:num>
  <w:num w:numId="5">
    <w:abstractNumId w:val="13"/>
  </w:num>
  <w:num w:numId="6">
    <w:abstractNumId w:val="10"/>
  </w:num>
  <w:num w:numId="7">
    <w:abstractNumId w:val="0"/>
  </w:num>
  <w:num w:numId="8">
    <w:abstractNumId w:val="15"/>
  </w:num>
  <w:num w:numId="9">
    <w:abstractNumId w:val="3"/>
  </w:num>
  <w:num w:numId="10">
    <w:abstractNumId w:val="16"/>
  </w:num>
  <w:num w:numId="11">
    <w:abstractNumId w:val="1"/>
  </w:num>
  <w:num w:numId="12">
    <w:abstractNumId w:val="4"/>
  </w:num>
  <w:num w:numId="13">
    <w:abstractNumId w:val="2"/>
  </w:num>
  <w:num w:numId="14">
    <w:abstractNumId w:val="8"/>
  </w:num>
  <w:num w:numId="15">
    <w:abstractNumId w:val="5"/>
  </w:num>
  <w:num w:numId="16">
    <w:abstractNumId w:val="1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A3746"/>
    <w:rsid w:val="000C77A1"/>
    <w:rsid w:val="000F61E0"/>
    <w:rsid w:val="001616B2"/>
    <w:rsid w:val="001C1174"/>
    <w:rsid w:val="003502B5"/>
    <w:rsid w:val="006147D7"/>
    <w:rsid w:val="0076456A"/>
    <w:rsid w:val="00771623"/>
    <w:rsid w:val="007C664C"/>
    <w:rsid w:val="008C6AE2"/>
    <w:rsid w:val="009C681E"/>
    <w:rsid w:val="00A00884"/>
    <w:rsid w:val="00B578A3"/>
    <w:rsid w:val="00DA2A77"/>
    <w:rsid w:val="00E725C2"/>
    <w:rsid w:val="00FA3746"/>
    <w:rsid w:val="00FC10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CA16E"/>
  <w15:docId w15:val="{5C7146D7-501D-40FB-9681-047385619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A3746"/>
    <w:rPr>
      <w:color w:val="0000FF" w:themeColor="hyperlink"/>
      <w:u w:val="single"/>
    </w:rPr>
  </w:style>
  <w:style w:type="table" w:styleId="ac">
    <w:name w:val="Table Grid"/>
    <w:basedOn w:val="a1"/>
    <w:uiPriority w:val="59"/>
    <w:rsid w:val="00FA374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A0088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00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0EAF2-34F0-4B18-A603-E8B02EDD9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19</Pages>
  <Words>8790</Words>
  <Characters>50109</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таня</cp:lastModifiedBy>
  <cp:revision>9</cp:revision>
  <dcterms:created xsi:type="dcterms:W3CDTF">2023-09-14T06:13:00Z</dcterms:created>
  <dcterms:modified xsi:type="dcterms:W3CDTF">2023-10-10T13:16:00Z</dcterms:modified>
</cp:coreProperties>
</file>